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1177"/>
        <w:gridCol w:w="1610"/>
        <w:gridCol w:w="644"/>
        <w:gridCol w:w="560"/>
        <w:gridCol w:w="4899"/>
        <w:gridCol w:w="742"/>
        <w:gridCol w:w="1385"/>
        <w:gridCol w:w="2870"/>
        <w:gridCol w:w="714"/>
        <w:gridCol w:w="50"/>
      </w:tblGrid>
      <w:tr w:rsidR="00175C7D" w:rsidTr="00CE45E5">
        <w:trPr>
          <w:trHeight w:val="601"/>
        </w:trPr>
        <w:tc>
          <w:tcPr>
            <w:tcW w:w="15203" w:type="dxa"/>
            <w:gridSpan w:val="10"/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档案室改扩建设备采购清单</w:t>
            </w:r>
          </w:p>
        </w:tc>
        <w:tc>
          <w:tcPr>
            <w:tcW w:w="50" w:type="dxa"/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E3D35" w:rsidTr="00CE45E5">
        <w:trPr>
          <w:gridAfter w:val="1"/>
          <w:wAfter w:w="50" w:type="dxa"/>
          <w:trHeight w:val="581"/>
        </w:trPr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6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8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材质说明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3D35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合价</w:t>
            </w:r>
          </w:p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彩图（仅供参考）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E3D35" w:rsidTr="00CE45E5">
        <w:trPr>
          <w:gridAfter w:val="1"/>
          <w:wAfter w:w="50" w:type="dxa"/>
          <w:trHeight w:val="6290"/>
        </w:trPr>
        <w:tc>
          <w:tcPr>
            <w:tcW w:w="6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六层</w:t>
            </w:r>
          </w:p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档案柜（架）体</w:t>
            </w:r>
          </w:p>
        </w:tc>
        <w:tc>
          <w:tcPr>
            <w:tcW w:w="1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W900*D600*H2450mm  /节</w:t>
            </w:r>
          </w:p>
        </w:tc>
        <w:tc>
          <w:tcPr>
            <w:tcW w:w="6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31.75</w:t>
            </w:r>
          </w:p>
        </w:tc>
        <w:tc>
          <w:tcPr>
            <w:tcW w:w="5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m³</w:t>
            </w:r>
          </w:p>
        </w:tc>
        <w:tc>
          <w:tcPr>
            <w:tcW w:w="489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底盘3.0mm国优品牌优质冷轧板,</w:t>
            </w:r>
          </w:p>
          <w:p w:rsidR="00175C7D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立柱1.5mm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优质冷轧板，</w:t>
            </w:r>
          </w:p>
          <w:p w:rsidR="00175C7D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搁板（层板）1.2mm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优质冷轧板，</w:t>
            </w:r>
          </w:p>
          <w:p w:rsidR="00175C7D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分隔板1.2mm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优质冷轧板，</w:t>
            </w:r>
          </w:p>
          <w:p w:rsidR="00175C7D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挂板（支承板）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1.2mm国优品牌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  <w:r w:rsidRPr="000C5C28">
              <w:rPr>
                <w:kern w:val="0"/>
              </w:rPr>
              <w:t>侧护板</w:t>
            </w:r>
            <w:r w:rsidRPr="000C5C28">
              <w:rPr>
                <w:color w:val="000000"/>
                <w:kern w:val="0"/>
              </w:rPr>
              <w:t>1.</w:t>
            </w:r>
            <w:r w:rsidRPr="000C5C28">
              <w:rPr>
                <w:rFonts w:hint="eastAsia"/>
                <w:color w:val="000000"/>
                <w:kern w:val="0"/>
              </w:rPr>
              <w:t>2</w:t>
            </w:r>
            <w:r w:rsidRPr="000C5C28">
              <w:rPr>
                <w:color w:val="000000"/>
                <w:kern w:val="0"/>
              </w:rPr>
              <w:t>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 w:rsidRPr="000C5C28">
              <w:rPr>
                <w:kern w:val="0"/>
              </w:rPr>
              <w:t>优质冷轧板，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kern w:val="0"/>
              </w:rPr>
              <w:t>门面（门框、门板）</w:t>
            </w:r>
            <w:r w:rsidRPr="000C5C28">
              <w:rPr>
                <w:color w:val="000000"/>
                <w:kern w:val="0"/>
              </w:rPr>
              <w:t>1.</w:t>
            </w:r>
            <w:r w:rsidRPr="000C5C28">
              <w:rPr>
                <w:rFonts w:hint="eastAsia"/>
                <w:color w:val="000000"/>
                <w:kern w:val="0"/>
              </w:rPr>
              <w:t>2</w:t>
            </w:r>
            <w:r w:rsidRPr="000C5C28">
              <w:rPr>
                <w:color w:val="000000"/>
                <w:kern w:val="0"/>
              </w:rPr>
              <w:t>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 w:rsidRPr="000C5C28">
              <w:rPr>
                <w:kern w:val="0"/>
              </w:rPr>
              <w:t>优质冷轧板，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右门上装有密集架专用锁，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ABS定位模块，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  <w:r w:rsidRPr="000C5C28">
              <w:rPr>
                <w:kern w:val="0"/>
              </w:rPr>
              <w:t>顶板</w:t>
            </w:r>
            <w:r w:rsidRPr="000C5C28">
              <w:rPr>
                <w:color w:val="000000"/>
                <w:kern w:val="0"/>
              </w:rPr>
              <w:t>1.</w:t>
            </w:r>
            <w:r w:rsidRPr="000C5C28">
              <w:rPr>
                <w:rFonts w:hint="eastAsia"/>
                <w:color w:val="000000"/>
                <w:kern w:val="0"/>
              </w:rPr>
              <w:t>2</w:t>
            </w:r>
            <w:r w:rsidRPr="000C5C28">
              <w:rPr>
                <w:color w:val="000000"/>
                <w:kern w:val="0"/>
              </w:rPr>
              <w:t>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 w:rsidRPr="000C5C28">
              <w:rPr>
                <w:kern w:val="0"/>
              </w:rPr>
              <w:t>优质冷轧板，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color w:val="000000"/>
                <w:kern w:val="0"/>
              </w:rPr>
            </w:pPr>
            <w:r w:rsidRPr="000C5C28">
              <w:rPr>
                <w:kern w:val="0"/>
              </w:rPr>
              <w:t>防倾倒装置</w:t>
            </w:r>
            <w:r w:rsidRPr="000C5C28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0C5C28">
              <w:rPr>
                <w:rFonts w:ascii="宋体" w:hAnsi="宋体" w:cs="宋体"/>
                <w:color w:val="000000"/>
                <w:kern w:val="0"/>
                <w:szCs w:val="21"/>
              </w:rPr>
              <w:t>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 w:rsidRPr="000C5C28">
              <w:rPr>
                <w:kern w:val="0"/>
              </w:rPr>
              <w:t>优质冷轧板，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color w:val="000000"/>
                <w:kern w:val="0"/>
              </w:rPr>
            </w:pPr>
            <w:r w:rsidRPr="000C5C28">
              <w:rPr>
                <w:rFonts w:hint="eastAsia"/>
                <w:color w:val="000000"/>
                <w:kern w:val="0"/>
              </w:rPr>
              <w:t>紧固件</w:t>
            </w:r>
            <w:r w:rsidRPr="000C5C28">
              <w:rPr>
                <w:rFonts w:hint="eastAsia"/>
                <w:color w:val="000000"/>
                <w:kern w:val="0"/>
              </w:rPr>
              <w:t>45#Q235A,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  <w:r w:rsidRPr="000C5C28">
              <w:rPr>
                <w:kern w:val="0"/>
              </w:rPr>
              <w:t>表面处理，高压静电喷塑，聚脂与环氧型混合涂料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512BB8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bottom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pPr>
              <w:widowControl/>
              <w:jc w:val="left"/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15240</wp:posOffset>
                  </wp:positionV>
                  <wp:extent cx="1147445" cy="1629410"/>
                  <wp:effectExtent l="19050" t="0" r="0" b="0"/>
                  <wp:wrapTight wrapText="bothSides">
                    <wp:wrapPolygon edited="0">
                      <wp:start x="-359" y="0"/>
                      <wp:lineTo x="-359" y="21465"/>
                      <wp:lineTo x="21516" y="21465"/>
                      <wp:lineTo x="21516" y="0"/>
                      <wp:lineTo x="-359" y="0"/>
                    </wp:wrapPolygon>
                  </wp:wrapTight>
                  <wp:docPr id="22" name="图片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162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175C7D" w:rsidRDefault="00175C7D">
            <w:pPr>
              <w:widowControl/>
              <w:jc w:val="left"/>
            </w:pPr>
          </w:p>
          <w:p w:rsidR="00175C7D" w:rsidRDefault="00175C7D">
            <w:pPr>
              <w:widowControl/>
              <w:jc w:val="left"/>
            </w:pPr>
          </w:p>
          <w:p w:rsidR="00175C7D" w:rsidRDefault="008C74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-1193800</wp:posOffset>
                  </wp:positionH>
                  <wp:positionV relativeFrom="paragraph">
                    <wp:posOffset>2446655</wp:posOffset>
                  </wp:positionV>
                  <wp:extent cx="935990" cy="1249045"/>
                  <wp:effectExtent l="19050" t="0" r="0" b="0"/>
                  <wp:wrapTight wrapText="bothSides">
                    <wp:wrapPolygon edited="0">
                      <wp:start x="-440" y="0"/>
                      <wp:lineTo x="-440" y="21413"/>
                      <wp:lineTo x="21541" y="21413"/>
                      <wp:lineTo x="21541" y="0"/>
                      <wp:lineTo x="-440" y="0"/>
                    </wp:wrapPolygon>
                  </wp:wrapTight>
                  <wp:docPr id="21" name="图片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24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-1169670</wp:posOffset>
                  </wp:positionH>
                  <wp:positionV relativeFrom="paragraph">
                    <wp:posOffset>1095375</wp:posOffset>
                  </wp:positionV>
                  <wp:extent cx="942975" cy="1257300"/>
                  <wp:effectExtent l="19050" t="0" r="9525" b="0"/>
                  <wp:wrapTight wrapText="bothSides">
                    <wp:wrapPolygon edited="0">
                      <wp:start x="-436" y="0"/>
                      <wp:lineTo x="-436" y="21273"/>
                      <wp:lineTo x="21818" y="21273"/>
                      <wp:lineTo x="21818" y="0"/>
                      <wp:lineTo x="-436" y="0"/>
                    </wp:wrapPolygon>
                  </wp:wrapTight>
                  <wp:docPr id="19" name="图片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7B3" w:rsidRDefault="008C74C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无轨道固定式</w:t>
            </w:r>
          </w:p>
          <w:p w:rsidR="00175C7D" w:rsidRDefault="008C74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密集架</w:t>
            </w:r>
          </w:p>
        </w:tc>
      </w:tr>
      <w:tr w:rsidR="00FE3D35" w:rsidTr="00CE45E5">
        <w:trPr>
          <w:gridAfter w:val="1"/>
          <w:wAfter w:w="50" w:type="dxa"/>
          <w:trHeight w:val="1073"/>
        </w:trPr>
        <w:tc>
          <w:tcPr>
            <w:tcW w:w="6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档案柜门</w:t>
            </w:r>
          </w:p>
        </w:tc>
        <w:tc>
          <w:tcPr>
            <w:tcW w:w="1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与柜架配套</w:t>
            </w:r>
          </w:p>
        </w:tc>
        <w:tc>
          <w:tcPr>
            <w:tcW w:w="6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489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  <w:r w:rsidRPr="000C5C28">
              <w:rPr>
                <w:kern w:val="0"/>
              </w:rPr>
              <w:t>门面（门框、门板）</w:t>
            </w:r>
            <w:r w:rsidRPr="000C5C28">
              <w:rPr>
                <w:color w:val="000000"/>
                <w:kern w:val="0"/>
              </w:rPr>
              <w:t>1.</w:t>
            </w:r>
            <w:r w:rsidRPr="000C5C28">
              <w:rPr>
                <w:rFonts w:hint="eastAsia"/>
                <w:color w:val="000000"/>
                <w:kern w:val="0"/>
              </w:rPr>
              <w:t>2</w:t>
            </w:r>
            <w:r w:rsidRPr="000C5C28">
              <w:rPr>
                <w:color w:val="000000"/>
                <w:kern w:val="0"/>
              </w:rPr>
              <w:t>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 w:rsidRPr="000C5C28">
              <w:rPr>
                <w:kern w:val="0"/>
              </w:rPr>
              <w:t>优质冷轧板，右门上装有密集架专用锁</w:t>
            </w:r>
            <w:r w:rsidRPr="000C5C28">
              <w:rPr>
                <w:rFonts w:hint="eastAsia"/>
                <w:kern w:val="0"/>
              </w:rPr>
              <w:t>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  <w:r w:rsidRPr="000C5C28">
              <w:rPr>
                <w:color w:val="000000"/>
                <w:kern w:val="0"/>
              </w:rPr>
              <w:t>表面处理，高压静电喷塑，聚脂与环氧型混合涂料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bottom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161925</wp:posOffset>
                  </wp:positionV>
                  <wp:extent cx="469265" cy="593090"/>
                  <wp:effectExtent l="19050" t="0" r="6985" b="0"/>
                  <wp:wrapTight wrapText="bothSides">
                    <wp:wrapPolygon edited="0">
                      <wp:start x="-877" y="0"/>
                      <wp:lineTo x="-877" y="20814"/>
                      <wp:lineTo x="21922" y="20814"/>
                      <wp:lineTo x="21922" y="0"/>
                      <wp:lineTo x="-877" y="0"/>
                    </wp:wrapPolygon>
                  </wp:wrapTight>
                  <wp:docPr id="12" name="图片 12" descr="wps1F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wps1F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50800</wp:posOffset>
                  </wp:positionV>
                  <wp:extent cx="554990" cy="1095375"/>
                  <wp:effectExtent l="19050" t="0" r="0" b="0"/>
                  <wp:wrapTight wrapText="bothSides">
                    <wp:wrapPolygon edited="0">
                      <wp:start x="-741" y="0"/>
                      <wp:lineTo x="-741" y="21412"/>
                      <wp:lineTo x="21501" y="21412"/>
                      <wp:lineTo x="21501" y="0"/>
                      <wp:lineTo x="-741" y="0"/>
                    </wp:wrapPolygon>
                  </wp:wrapTight>
                  <wp:docPr id="13" name="图片 13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有一面无门，需另外加门</w:t>
            </w:r>
          </w:p>
        </w:tc>
      </w:tr>
      <w:tr w:rsidR="00FE3D35" w:rsidTr="00CE45E5">
        <w:trPr>
          <w:gridAfter w:val="1"/>
          <w:wAfter w:w="50" w:type="dxa"/>
          <w:trHeight w:val="2325"/>
        </w:trPr>
        <w:tc>
          <w:tcPr>
            <w:tcW w:w="6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樟木板</w:t>
            </w:r>
          </w:p>
        </w:tc>
        <w:tc>
          <w:tcPr>
            <w:tcW w:w="1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与柜架配套</w:t>
            </w:r>
          </w:p>
        </w:tc>
        <w:tc>
          <w:tcPr>
            <w:tcW w:w="6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489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20mm厚香樟木板指接机拼板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，香樟气不断散发在橱柜内，它不仅能防潮、防蛀、杀虫、祛除异味等有害物质，延长档案的使用年限。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bottom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-684530</wp:posOffset>
                  </wp:positionV>
                  <wp:extent cx="1920240" cy="1351915"/>
                  <wp:effectExtent l="19050" t="0" r="3810" b="0"/>
                  <wp:wrapTight wrapText="bothSides">
                    <wp:wrapPolygon edited="0">
                      <wp:start x="-214" y="0"/>
                      <wp:lineTo x="-214" y="21306"/>
                      <wp:lineTo x="21643" y="21306"/>
                      <wp:lineTo x="21643" y="0"/>
                      <wp:lineTo x="-214" y="0"/>
                    </wp:wrapPolygon>
                  </wp:wrapTight>
                  <wp:docPr id="17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IMG_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每组柜约放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块樟木板</w:t>
            </w:r>
          </w:p>
        </w:tc>
      </w:tr>
      <w:tr w:rsidR="00FE3D35" w:rsidTr="00CE45E5">
        <w:trPr>
          <w:gridAfter w:val="1"/>
          <w:wAfter w:w="50" w:type="dxa"/>
          <w:trHeight w:val="2438"/>
        </w:trPr>
        <w:tc>
          <w:tcPr>
            <w:tcW w:w="6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凭证柜搁板</w:t>
            </w:r>
          </w:p>
        </w:tc>
        <w:tc>
          <w:tcPr>
            <w:tcW w:w="1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340*810mm</w:t>
            </w:r>
          </w:p>
        </w:tc>
        <w:tc>
          <w:tcPr>
            <w:tcW w:w="6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489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kern w:val="0"/>
              </w:rPr>
            </w:pPr>
            <w:r w:rsidRPr="000C5C28">
              <w:rPr>
                <w:kern w:val="0"/>
              </w:rPr>
              <w:t>0.8mm</w:t>
            </w:r>
            <w:r w:rsidRPr="000C5C28">
              <w:rPr>
                <w:kern w:val="0"/>
              </w:rPr>
              <w:t>厚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 w:rsidRPr="000C5C28">
              <w:rPr>
                <w:kern w:val="0"/>
              </w:rPr>
              <w:t>优质冷轧板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bottom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pPr>
              <w:widowControl/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26670</wp:posOffset>
                  </wp:positionV>
                  <wp:extent cx="1597025" cy="604520"/>
                  <wp:effectExtent l="19050" t="0" r="3175" b="0"/>
                  <wp:wrapTight wrapText="bothSides">
                    <wp:wrapPolygon edited="0">
                      <wp:start x="-258" y="0"/>
                      <wp:lineTo x="-258" y="21101"/>
                      <wp:lineTo x="21643" y="21101"/>
                      <wp:lineTo x="21643" y="0"/>
                      <wp:lineTo x="-258" y="0"/>
                    </wp:wrapPolygon>
                  </wp:wrapTight>
                  <wp:docPr id="9" name="图片 9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175C7D" w:rsidRDefault="008C74C1"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-287020</wp:posOffset>
                  </wp:positionV>
                  <wp:extent cx="840740" cy="1116330"/>
                  <wp:effectExtent l="19050" t="0" r="0" b="0"/>
                  <wp:wrapTight wrapText="bothSides">
                    <wp:wrapPolygon edited="0">
                      <wp:start x="-489" y="0"/>
                      <wp:lineTo x="-489" y="21379"/>
                      <wp:lineTo x="21535" y="21379"/>
                      <wp:lineTo x="21535" y="0"/>
                      <wp:lineTo x="-489" y="0"/>
                    </wp:wrapPolygon>
                  </wp:wrapTight>
                  <wp:docPr id="20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 w:rsidP="000A07B3">
            <w:pPr>
              <w:jc w:val="left"/>
            </w:pPr>
            <w:r>
              <w:rPr>
                <w:rFonts w:hint="eastAsia"/>
              </w:rPr>
              <w:t>在原档案柜中增加搁板作为会计凭证存档柜使用</w:t>
            </w:r>
          </w:p>
        </w:tc>
      </w:tr>
      <w:tr w:rsidR="00FE3D35" w:rsidTr="00CE45E5">
        <w:trPr>
          <w:gridAfter w:val="1"/>
          <w:wAfter w:w="50" w:type="dxa"/>
          <w:trHeight w:val="1758"/>
        </w:trPr>
        <w:tc>
          <w:tcPr>
            <w:tcW w:w="6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四层</w:t>
            </w:r>
          </w:p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奖牌档案柜（架）</w:t>
            </w:r>
          </w:p>
        </w:tc>
        <w:tc>
          <w:tcPr>
            <w:tcW w:w="1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W1000*D750*H2450mm/节</w:t>
            </w:r>
          </w:p>
        </w:tc>
        <w:tc>
          <w:tcPr>
            <w:tcW w:w="6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1.84</w:t>
            </w:r>
          </w:p>
        </w:tc>
        <w:tc>
          <w:tcPr>
            <w:tcW w:w="5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805C81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05C81">
              <w:rPr>
                <w:rFonts w:ascii="宋体" w:hAnsi="宋体" w:cs="宋体" w:hint="eastAsia"/>
                <w:color w:val="000000"/>
                <w:kern w:val="0"/>
                <w:szCs w:val="21"/>
              </w:rPr>
              <w:t>m³</w:t>
            </w:r>
          </w:p>
        </w:tc>
        <w:tc>
          <w:tcPr>
            <w:tcW w:w="489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805C81" w:rsidRDefault="008C74C1" w:rsidP="00FE3D3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技术参数同上述档案架（柜）体，另分4层，每层竖分15格，后板</w:t>
            </w:r>
            <w:r w:rsidRPr="00805C81">
              <w:rPr>
                <w:rFonts w:ascii="宋体" w:hAnsi="宋体" w:cs="宋体" w:hint="eastAsia"/>
                <w:color w:val="000000"/>
                <w:kern w:val="0"/>
                <w:szCs w:val="21"/>
              </w:rPr>
              <w:t>1.2国优品牌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优质冷轧板密封。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385" w:type="dxa"/>
            <w:tcBorders>
              <w:bottom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-28575</wp:posOffset>
                  </wp:positionV>
                  <wp:extent cx="1097280" cy="1463675"/>
                  <wp:effectExtent l="19050" t="0" r="7620" b="0"/>
                  <wp:wrapThrough wrapText="bothSides">
                    <wp:wrapPolygon edited="0">
                      <wp:start x="-375" y="0"/>
                      <wp:lineTo x="-375" y="21366"/>
                      <wp:lineTo x="21750" y="21366"/>
                      <wp:lineTo x="21750" y="0"/>
                      <wp:lineTo x="-375" y="0"/>
                    </wp:wrapPolygon>
                  </wp:wrapThrough>
                  <wp:docPr id="18" name="图片 18" descr="PG018D862BG%QGON)@0[Q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PG018D862BG%QGON)@0[Q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46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r>
              <w:rPr>
                <w:rFonts w:hint="eastAsia"/>
              </w:rPr>
              <w:t>靠墙放置</w:t>
            </w:r>
          </w:p>
        </w:tc>
      </w:tr>
      <w:tr w:rsidR="00FE3D35" w:rsidTr="00CE45E5">
        <w:trPr>
          <w:gridAfter w:val="1"/>
          <w:wAfter w:w="50" w:type="dxa"/>
          <w:trHeight w:val="2087"/>
        </w:trPr>
        <w:tc>
          <w:tcPr>
            <w:tcW w:w="6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四层货架柜</w:t>
            </w:r>
          </w:p>
        </w:tc>
        <w:tc>
          <w:tcPr>
            <w:tcW w:w="16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W1000*D750*H2450mm/节</w:t>
            </w:r>
          </w:p>
        </w:tc>
        <w:tc>
          <w:tcPr>
            <w:tcW w:w="6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FE3D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489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8C74C1" w:rsidP="00FE3D35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底脚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2.5mm国优品牌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优质冷轧板钢板</w:t>
            </w:r>
          </w:p>
          <w:p w:rsidR="00175C7D" w:rsidRDefault="008C74C1" w:rsidP="00FE3D35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立柱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1.2mm国优品牌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优质冷轧板钢板，</w:t>
            </w:r>
          </w:p>
          <w:p w:rsidR="00175C7D" w:rsidRDefault="008C74C1" w:rsidP="00FE3D35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搁板（层板）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1.2mm国优品牌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优质冷轧板钢板，</w:t>
            </w:r>
          </w:p>
          <w:p w:rsidR="00175C7D" w:rsidRDefault="008C74C1" w:rsidP="00FE3D35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挂板（支承板）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1.2mm国优品牌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优质冷轧板钢板，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kern w:val="0"/>
              </w:rPr>
            </w:pPr>
            <w:r w:rsidRPr="000C5C28">
              <w:rPr>
                <w:kern w:val="0"/>
              </w:rPr>
              <w:t>侧护板</w:t>
            </w:r>
            <w:r w:rsidRPr="000C5C28">
              <w:rPr>
                <w:color w:val="000000"/>
                <w:kern w:val="0"/>
              </w:rPr>
              <w:t>1.</w:t>
            </w:r>
            <w:r w:rsidRPr="000C5C28">
              <w:rPr>
                <w:rFonts w:hint="eastAsia"/>
                <w:color w:val="000000"/>
                <w:kern w:val="0"/>
              </w:rPr>
              <w:t>2</w:t>
            </w:r>
            <w:r w:rsidRPr="000C5C28">
              <w:rPr>
                <w:color w:val="000000"/>
                <w:kern w:val="0"/>
              </w:rPr>
              <w:t>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</w:t>
            </w:r>
            <w:r w:rsidRPr="000C5C28">
              <w:rPr>
                <w:kern w:val="0"/>
              </w:rPr>
              <w:t>钢板，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kern w:val="0"/>
              </w:rPr>
            </w:pPr>
            <w:r w:rsidRPr="000C5C28">
              <w:rPr>
                <w:kern w:val="0"/>
              </w:rPr>
              <w:t>门面（门框、门板）</w:t>
            </w:r>
            <w:r w:rsidRPr="000C5C28">
              <w:rPr>
                <w:color w:val="000000"/>
                <w:kern w:val="0"/>
              </w:rPr>
              <w:t>1.</w:t>
            </w:r>
            <w:r w:rsidRPr="000C5C28">
              <w:rPr>
                <w:rFonts w:hint="eastAsia"/>
                <w:color w:val="000000"/>
                <w:kern w:val="0"/>
              </w:rPr>
              <w:t>2</w:t>
            </w:r>
            <w:r w:rsidRPr="000C5C28">
              <w:rPr>
                <w:color w:val="000000"/>
                <w:kern w:val="0"/>
              </w:rPr>
              <w:t>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</w:t>
            </w:r>
            <w:r w:rsidRPr="000C5C28">
              <w:rPr>
                <w:kern w:val="0"/>
              </w:rPr>
              <w:t>钢板，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右门上装有柜锁，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后板</w:t>
            </w:r>
            <w:r w:rsidRPr="000C5C28">
              <w:rPr>
                <w:color w:val="000000"/>
                <w:kern w:val="0"/>
              </w:rPr>
              <w:t>1.</w:t>
            </w:r>
            <w:r w:rsidRPr="000C5C28">
              <w:rPr>
                <w:rFonts w:hint="eastAsia"/>
                <w:color w:val="000000"/>
                <w:kern w:val="0"/>
              </w:rPr>
              <w:t>2</w:t>
            </w:r>
            <w:r w:rsidRPr="000C5C28">
              <w:rPr>
                <w:color w:val="000000"/>
                <w:kern w:val="0"/>
              </w:rPr>
              <w:t>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</w:t>
            </w:r>
            <w:r w:rsidRPr="000C5C28">
              <w:rPr>
                <w:kern w:val="0"/>
              </w:rPr>
              <w:t>钢板</w:t>
            </w:r>
            <w:r w:rsidRPr="000C5C28">
              <w:rPr>
                <w:rFonts w:hint="eastAsia"/>
                <w:kern w:val="0"/>
              </w:rPr>
              <w:t>，</w:t>
            </w:r>
          </w:p>
          <w:p w:rsidR="00175C7D" w:rsidRPr="000C5C28" w:rsidRDefault="008C74C1" w:rsidP="00FE3D35"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kern w:val="0"/>
              </w:rPr>
              <w:t>顶板</w:t>
            </w:r>
            <w:r w:rsidRPr="000C5C28">
              <w:rPr>
                <w:color w:val="000000"/>
                <w:kern w:val="0"/>
              </w:rPr>
              <w:t>1.</w:t>
            </w:r>
            <w:r w:rsidRPr="000C5C28">
              <w:rPr>
                <w:rFonts w:hint="eastAsia"/>
                <w:color w:val="000000"/>
                <w:kern w:val="0"/>
              </w:rPr>
              <w:t>2</w:t>
            </w:r>
            <w:r w:rsidRPr="000C5C28">
              <w:rPr>
                <w:color w:val="000000"/>
                <w:kern w:val="0"/>
              </w:rPr>
              <w:t>mm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国优品牌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优质冷轧板</w:t>
            </w:r>
            <w:r w:rsidRPr="000C5C28">
              <w:rPr>
                <w:kern w:val="0"/>
              </w:rPr>
              <w:t>钢板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bottom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175C7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7D" w:rsidRDefault="008C74C1">
            <w:r>
              <w:rPr>
                <w:rFonts w:hint="eastAsia"/>
              </w:rPr>
              <w:t>靠墙放置</w:t>
            </w:r>
          </w:p>
        </w:tc>
      </w:tr>
      <w:tr w:rsidR="00175C7D" w:rsidTr="00CE45E5">
        <w:trPr>
          <w:gridAfter w:val="1"/>
          <w:wAfter w:w="50" w:type="dxa"/>
          <w:trHeight w:val="261"/>
        </w:trPr>
        <w:tc>
          <w:tcPr>
            <w:tcW w:w="14489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Pr="000C5C28" w:rsidRDefault="008C74C1" w:rsidP="00512B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 w:rsidR="000A07B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人民币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512B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0A07B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512B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（￥</w:t>
            </w:r>
            <w:r w:rsidR="00512B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Pr="000C5C28"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7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5C7D" w:rsidRDefault="00175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75C7D" w:rsidRDefault="00175C7D" w:rsidP="00CE45E5">
      <w:pPr>
        <w:jc w:val="left"/>
      </w:pPr>
    </w:p>
    <w:sectPr w:rsidR="00175C7D" w:rsidSect="00CE45E5">
      <w:pgSz w:w="16838" w:h="11906" w:orient="landscape"/>
      <w:pgMar w:top="72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DA" w:rsidRDefault="00380DDA" w:rsidP="00642727">
      <w:r>
        <w:separator/>
      </w:r>
    </w:p>
  </w:endnote>
  <w:endnote w:type="continuationSeparator" w:id="0">
    <w:p w:rsidR="00380DDA" w:rsidRDefault="00380DDA" w:rsidP="0064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DA" w:rsidRDefault="00380DDA" w:rsidP="00642727">
      <w:r>
        <w:separator/>
      </w:r>
    </w:p>
  </w:footnote>
  <w:footnote w:type="continuationSeparator" w:id="0">
    <w:p w:rsidR="00380DDA" w:rsidRDefault="00380DDA" w:rsidP="00642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26"/>
    <w:rsid w:val="0000710E"/>
    <w:rsid w:val="0001129D"/>
    <w:rsid w:val="0002505E"/>
    <w:rsid w:val="00073985"/>
    <w:rsid w:val="00074A47"/>
    <w:rsid w:val="000A07B3"/>
    <w:rsid w:val="000C5C28"/>
    <w:rsid w:val="00113890"/>
    <w:rsid w:val="001749AD"/>
    <w:rsid w:val="00175C7D"/>
    <w:rsid w:val="00183FA4"/>
    <w:rsid w:val="001A66C3"/>
    <w:rsid w:val="001F751E"/>
    <w:rsid w:val="002540BB"/>
    <w:rsid w:val="0031371E"/>
    <w:rsid w:val="00314841"/>
    <w:rsid w:val="0037275B"/>
    <w:rsid w:val="00380DDA"/>
    <w:rsid w:val="00381116"/>
    <w:rsid w:val="00426D75"/>
    <w:rsid w:val="0043701C"/>
    <w:rsid w:val="004E6305"/>
    <w:rsid w:val="0050661F"/>
    <w:rsid w:val="00512BB8"/>
    <w:rsid w:val="00552DAC"/>
    <w:rsid w:val="005B7571"/>
    <w:rsid w:val="00642727"/>
    <w:rsid w:val="00696940"/>
    <w:rsid w:val="006C2A1E"/>
    <w:rsid w:val="006F1366"/>
    <w:rsid w:val="00702AA1"/>
    <w:rsid w:val="0075186C"/>
    <w:rsid w:val="00797252"/>
    <w:rsid w:val="00805C81"/>
    <w:rsid w:val="008C74C1"/>
    <w:rsid w:val="008D7D98"/>
    <w:rsid w:val="008E4D06"/>
    <w:rsid w:val="008E5DD6"/>
    <w:rsid w:val="00920797"/>
    <w:rsid w:val="009353CF"/>
    <w:rsid w:val="00955775"/>
    <w:rsid w:val="0098781F"/>
    <w:rsid w:val="00AF02AD"/>
    <w:rsid w:val="00B85F17"/>
    <w:rsid w:val="00BA41EA"/>
    <w:rsid w:val="00BD3548"/>
    <w:rsid w:val="00C06391"/>
    <w:rsid w:val="00C43BE2"/>
    <w:rsid w:val="00CC06E6"/>
    <w:rsid w:val="00CE45E5"/>
    <w:rsid w:val="00E40101"/>
    <w:rsid w:val="00E73126"/>
    <w:rsid w:val="00E76E4C"/>
    <w:rsid w:val="00FD405C"/>
    <w:rsid w:val="00FE3D35"/>
    <w:rsid w:val="066318FB"/>
    <w:rsid w:val="0DF6289F"/>
    <w:rsid w:val="13565035"/>
    <w:rsid w:val="14E67AE1"/>
    <w:rsid w:val="16E200BE"/>
    <w:rsid w:val="19CA34DB"/>
    <w:rsid w:val="1DD417E5"/>
    <w:rsid w:val="284345CB"/>
    <w:rsid w:val="2BDA4719"/>
    <w:rsid w:val="2CBE4DA9"/>
    <w:rsid w:val="30A32434"/>
    <w:rsid w:val="3561026F"/>
    <w:rsid w:val="364C0741"/>
    <w:rsid w:val="3D5976E8"/>
    <w:rsid w:val="451552A0"/>
    <w:rsid w:val="45F850C2"/>
    <w:rsid w:val="5143364B"/>
    <w:rsid w:val="516C2C7F"/>
    <w:rsid w:val="534E5034"/>
    <w:rsid w:val="53CA3373"/>
    <w:rsid w:val="569648BA"/>
    <w:rsid w:val="65451864"/>
    <w:rsid w:val="6A7A04E2"/>
    <w:rsid w:val="75127F62"/>
    <w:rsid w:val="7B5D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75C7D"/>
    <w:rPr>
      <w:sz w:val="18"/>
      <w:szCs w:val="18"/>
    </w:rPr>
  </w:style>
  <w:style w:type="paragraph" w:styleId="a4">
    <w:name w:val="footer"/>
    <w:basedOn w:val="a"/>
    <w:link w:val="Char0"/>
    <w:qFormat/>
    <w:rsid w:val="00175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7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sid w:val="00175C7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175C7D"/>
    <w:rPr>
      <w:rFonts w:ascii="Symbol" w:hAnsi="Symbol" w:cs="Symbo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175C7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页眉 Char"/>
    <w:basedOn w:val="a0"/>
    <w:link w:val="a5"/>
    <w:qFormat/>
    <w:rsid w:val="00175C7D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75C7D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75C7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E08D1-0A3D-4220-8C9F-7735ECA4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147</Words>
  <Characters>844</Characters>
  <Application>Microsoft Office Word</Application>
  <DocSecurity>0</DocSecurity>
  <Lines>7</Lines>
  <Paragraphs>1</Paragraphs>
  <ScaleCrop>false</ScaleCrop>
  <Company>微软公司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2018-03-21T02:03:00Z</cp:lastPrinted>
  <dcterms:created xsi:type="dcterms:W3CDTF">2018-03-05T10:09:00Z</dcterms:created>
  <dcterms:modified xsi:type="dcterms:W3CDTF">2018-04-23T08:28:00Z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