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0E92" w:rsidRDefault="0025468A">
      <w:pPr>
        <w:pStyle w:val="aff5"/>
        <w:spacing w:line="520" w:lineRule="exact"/>
        <w:ind w:firstLine="0"/>
        <w:rPr>
          <w:rFonts w:eastAsia="黑体"/>
          <w:b/>
          <w:bCs/>
          <w:sz w:val="84"/>
        </w:rPr>
      </w:pPr>
      <w:r>
        <w:rPr>
          <w:rFonts w:eastAsia="黑体" w:hint="eastAsia"/>
          <w:b/>
          <w:bCs/>
          <w:sz w:val="84"/>
        </w:rPr>
        <w:t xml:space="preserve">                                                                                       </w:t>
      </w:r>
    </w:p>
    <w:p w:rsidR="00ED0E92" w:rsidRDefault="0025468A" w:rsidP="00266340">
      <w:pPr>
        <w:pStyle w:val="aff5"/>
        <w:spacing w:beforeLines="200" w:after="0" w:line="240" w:lineRule="auto"/>
        <w:ind w:firstLine="0"/>
        <w:jc w:val="center"/>
        <w:rPr>
          <w:rFonts w:eastAsia="黑体"/>
          <w:b/>
          <w:bCs/>
          <w:sz w:val="84"/>
        </w:rPr>
      </w:pPr>
      <w:r>
        <w:rPr>
          <w:rFonts w:eastAsia="黑体" w:hint="eastAsia"/>
          <w:b/>
          <w:bCs/>
          <w:sz w:val="84"/>
        </w:rPr>
        <w:t>招　标　文　件</w:t>
      </w:r>
    </w:p>
    <w:p w:rsidR="00ED0E92" w:rsidRDefault="00ED0E92">
      <w:pPr>
        <w:pStyle w:val="aff5"/>
        <w:spacing w:line="520" w:lineRule="exact"/>
        <w:ind w:firstLine="0"/>
        <w:jc w:val="center"/>
        <w:rPr>
          <w:rFonts w:eastAsia="黑体"/>
          <w:b/>
          <w:bCs/>
          <w:sz w:val="84"/>
        </w:rPr>
      </w:pPr>
    </w:p>
    <w:p w:rsidR="00ED0E92" w:rsidRDefault="00ED0E92">
      <w:pPr>
        <w:pStyle w:val="aff5"/>
        <w:spacing w:line="520" w:lineRule="exact"/>
        <w:ind w:leftChars="472" w:left="1585" w:hangingChars="185" w:hanging="594"/>
        <w:jc w:val="both"/>
        <w:rPr>
          <w:b/>
          <w:bCs/>
          <w:sz w:val="32"/>
        </w:rPr>
      </w:pPr>
    </w:p>
    <w:p w:rsidR="00710491" w:rsidRDefault="0025468A">
      <w:pPr>
        <w:pStyle w:val="aff5"/>
        <w:spacing w:line="520" w:lineRule="exact"/>
        <w:ind w:leftChars="472" w:left="1585" w:hangingChars="185" w:hanging="594"/>
        <w:rPr>
          <w:b/>
          <w:bCs/>
          <w:sz w:val="32"/>
        </w:rPr>
      </w:pPr>
      <w:r>
        <w:rPr>
          <w:rFonts w:hint="eastAsia"/>
          <w:b/>
          <w:bCs/>
          <w:sz w:val="32"/>
        </w:rPr>
        <w:t>项目名称：南京理工大学泰州科技学院</w:t>
      </w:r>
    </w:p>
    <w:p w:rsidR="00EA697E" w:rsidRDefault="00710491">
      <w:pPr>
        <w:pStyle w:val="aff5"/>
        <w:spacing w:line="520" w:lineRule="exact"/>
        <w:ind w:leftChars="472" w:left="1585" w:hangingChars="185" w:hanging="594"/>
        <w:rPr>
          <w:b/>
          <w:bCs/>
          <w:color w:val="FF0000"/>
          <w:sz w:val="32"/>
        </w:rPr>
      </w:pPr>
      <w:r>
        <w:rPr>
          <w:rFonts w:hint="eastAsia"/>
          <w:b/>
          <w:bCs/>
          <w:sz w:val="32"/>
        </w:rPr>
        <w:t xml:space="preserve">          </w:t>
      </w:r>
      <w:r w:rsidR="00EA697E" w:rsidRPr="00EA697E">
        <w:rPr>
          <w:rFonts w:hint="eastAsia"/>
          <w:b/>
          <w:bCs/>
          <w:color w:val="FF0000"/>
          <w:sz w:val="32"/>
        </w:rPr>
        <w:t>智能机器人无人机创新创业联合工作室</w:t>
      </w:r>
      <w:r w:rsidR="00EA697E">
        <w:rPr>
          <w:rFonts w:hint="eastAsia"/>
          <w:b/>
          <w:bCs/>
          <w:color w:val="FF0000"/>
          <w:sz w:val="32"/>
        </w:rPr>
        <w:t xml:space="preserve">  </w:t>
      </w:r>
    </w:p>
    <w:p w:rsidR="00ED0E92" w:rsidRPr="00EF2B4C" w:rsidRDefault="00EA697E">
      <w:pPr>
        <w:pStyle w:val="aff5"/>
        <w:spacing w:line="520" w:lineRule="exact"/>
        <w:ind w:leftChars="472" w:left="1585" w:hangingChars="185" w:hanging="594"/>
        <w:rPr>
          <w:rFonts w:eastAsia="黑体"/>
          <w:b/>
          <w:bCs/>
          <w:color w:val="FF0000"/>
          <w:sz w:val="84"/>
        </w:rPr>
      </w:pPr>
      <w:r>
        <w:rPr>
          <w:rFonts w:hint="eastAsia"/>
          <w:b/>
          <w:bCs/>
          <w:color w:val="FF0000"/>
          <w:sz w:val="32"/>
        </w:rPr>
        <w:t xml:space="preserve">         </w:t>
      </w:r>
      <w:r w:rsidRPr="00EA697E">
        <w:rPr>
          <w:rFonts w:hint="eastAsia"/>
          <w:b/>
          <w:bCs/>
          <w:color w:val="FF0000"/>
          <w:sz w:val="32"/>
        </w:rPr>
        <w:t>（</w:t>
      </w:r>
      <w:r w:rsidRPr="00EA697E">
        <w:rPr>
          <w:rFonts w:hint="eastAsia"/>
          <w:b/>
          <w:bCs/>
          <w:color w:val="FF0000"/>
          <w:sz w:val="32"/>
        </w:rPr>
        <w:t>2018</w:t>
      </w:r>
      <w:r w:rsidRPr="00EA697E">
        <w:rPr>
          <w:rFonts w:hint="eastAsia"/>
          <w:b/>
          <w:bCs/>
          <w:color w:val="FF0000"/>
          <w:sz w:val="32"/>
        </w:rPr>
        <w:t>教育部产学合作协同育人项目）</w:t>
      </w:r>
    </w:p>
    <w:p w:rsidR="00ED0E92" w:rsidRDefault="0025468A" w:rsidP="00710491">
      <w:pPr>
        <w:pStyle w:val="aff5"/>
        <w:spacing w:line="520" w:lineRule="exact"/>
        <w:ind w:leftChars="472" w:left="1585" w:hangingChars="185" w:hanging="594"/>
        <w:jc w:val="both"/>
        <w:rPr>
          <w:b/>
          <w:bCs/>
          <w:sz w:val="32"/>
        </w:rPr>
      </w:pPr>
      <w:r w:rsidRPr="00710491">
        <w:rPr>
          <w:rFonts w:hint="eastAsia"/>
          <w:b/>
          <w:bCs/>
          <w:sz w:val="32"/>
        </w:rPr>
        <w:t>项目编号：</w:t>
      </w:r>
      <w:r w:rsidRPr="003952F6">
        <w:rPr>
          <w:rFonts w:hint="eastAsia"/>
          <w:b/>
          <w:bCs/>
          <w:color w:val="FF0000"/>
          <w:sz w:val="32"/>
        </w:rPr>
        <w:t>2018.</w:t>
      </w:r>
      <w:r w:rsidR="00EA697E">
        <w:rPr>
          <w:rFonts w:hint="eastAsia"/>
          <w:b/>
          <w:bCs/>
          <w:color w:val="FF0000"/>
          <w:sz w:val="32"/>
        </w:rPr>
        <w:t>111</w:t>
      </w: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25468A" w:rsidP="00266340">
      <w:pPr>
        <w:pStyle w:val="af2"/>
        <w:spacing w:beforeLines="100"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Default="008B716B">
      <w:pPr>
        <w:pStyle w:val="10"/>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25468A">
        <w:rPr>
          <w:rFonts w:ascii="黑体" w:eastAsia="黑体"/>
          <w:bCs/>
          <w:sz w:val="44"/>
        </w:rPr>
        <w:instrText xml:space="preserve"> TOC \o "1-3" \h \z \u </w:instrText>
      </w:r>
      <w:r>
        <w:rPr>
          <w:rFonts w:ascii="黑体" w:eastAsia="黑体"/>
          <w:bCs/>
          <w:sz w:val="44"/>
        </w:rPr>
        <w:fldChar w:fldCharType="separate"/>
      </w:r>
      <w:hyperlink w:anchor="_Toc511036914" w:history="1">
        <w:r w:rsidR="0025468A">
          <w:rPr>
            <w:rStyle w:val="af7"/>
            <w:rFonts w:ascii="黑体" w:eastAsia="黑体" w:hint="eastAsia"/>
            <w:bCs/>
          </w:rPr>
          <w:t>第一章</w:t>
        </w:r>
        <w:r w:rsidR="0025468A">
          <w:rPr>
            <w:rStyle w:val="af7"/>
            <w:rFonts w:ascii="黑体" w:eastAsia="黑体"/>
            <w:bCs/>
          </w:rPr>
          <w:t xml:space="preserve">  </w:t>
        </w:r>
        <w:r w:rsidR="0025468A">
          <w:rPr>
            <w:rStyle w:val="af7"/>
            <w:rFonts w:ascii="黑体" w:eastAsia="黑体" w:hint="eastAsia"/>
            <w:bCs/>
          </w:rPr>
          <w:t>投标邀请</w:t>
        </w:r>
        <w:r w:rsidR="0025468A">
          <w:tab/>
        </w:r>
        <w:r>
          <w:fldChar w:fldCharType="begin"/>
        </w:r>
        <w:r w:rsidR="0025468A">
          <w:instrText xml:space="preserve"> PAGEREF _Toc511036914 \h </w:instrText>
        </w:r>
        <w:r>
          <w:fldChar w:fldCharType="separate"/>
        </w:r>
        <w:r w:rsidR="00483D2C">
          <w:rPr>
            <w:noProof/>
          </w:rPr>
          <w:t>3</w:t>
        </w:r>
        <w:r>
          <w:fldChar w:fldCharType="end"/>
        </w:r>
      </w:hyperlink>
    </w:p>
    <w:p w:rsidR="00ED0E92" w:rsidRDefault="008B716B">
      <w:pPr>
        <w:pStyle w:val="10"/>
        <w:tabs>
          <w:tab w:val="right" w:leader="dot" w:pos="8607"/>
        </w:tabs>
        <w:rPr>
          <w:rFonts w:asciiTheme="minorHAnsi" w:eastAsiaTheme="minorEastAsia" w:hAnsiTheme="minorHAnsi" w:cstheme="minorBidi"/>
          <w:szCs w:val="22"/>
        </w:rPr>
      </w:pPr>
      <w:hyperlink w:anchor="_Toc511036915" w:history="1">
        <w:r w:rsidR="0025468A">
          <w:rPr>
            <w:rStyle w:val="af7"/>
            <w:rFonts w:ascii="黑体" w:eastAsia="黑体" w:hint="eastAsia"/>
            <w:bCs/>
          </w:rPr>
          <w:t>第二章</w:t>
        </w:r>
        <w:r w:rsidR="0025468A">
          <w:rPr>
            <w:rStyle w:val="af7"/>
            <w:rFonts w:ascii="黑体" w:eastAsia="黑体"/>
            <w:bCs/>
          </w:rPr>
          <w:t xml:space="preserve">  </w:t>
        </w:r>
        <w:r w:rsidR="0025468A">
          <w:rPr>
            <w:rStyle w:val="af7"/>
            <w:rFonts w:ascii="黑体" w:eastAsia="黑体" w:hint="eastAsia"/>
            <w:bCs/>
          </w:rPr>
          <w:t>招标书</w:t>
        </w:r>
        <w:r w:rsidR="0025468A">
          <w:tab/>
        </w:r>
        <w:r>
          <w:fldChar w:fldCharType="begin"/>
        </w:r>
        <w:r w:rsidR="0025468A">
          <w:instrText xml:space="preserve"> PAGEREF _Toc511036915 \h </w:instrText>
        </w:r>
        <w:r>
          <w:fldChar w:fldCharType="separate"/>
        </w:r>
        <w:r w:rsidR="00483D2C">
          <w:rPr>
            <w:noProof/>
          </w:rPr>
          <w:t>5</w:t>
        </w:r>
        <w:r>
          <w:fldChar w:fldCharType="end"/>
        </w:r>
      </w:hyperlink>
    </w:p>
    <w:p w:rsidR="00ED0E92" w:rsidRDefault="008B716B">
      <w:pPr>
        <w:pStyle w:val="22"/>
        <w:tabs>
          <w:tab w:val="right" w:leader="dot" w:pos="8607"/>
        </w:tabs>
        <w:rPr>
          <w:rFonts w:asciiTheme="minorHAnsi" w:eastAsiaTheme="minorEastAsia" w:hAnsiTheme="minorHAnsi" w:cstheme="minorBidi"/>
          <w:szCs w:val="22"/>
        </w:rPr>
      </w:pPr>
      <w:hyperlink w:anchor="_Toc511036916" w:history="1">
        <w:r w:rsidR="0025468A">
          <w:rPr>
            <w:rStyle w:val="af7"/>
            <w:rFonts w:eastAsia="黑体" w:hint="eastAsia"/>
          </w:rPr>
          <w:t>投标人须知前附表</w:t>
        </w:r>
        <w:r w:rsidR="0025468A">
          <w:tab/>
        </w:r>
        <w:r>
          <w:fldChar w:fldCharType="begin"/>
        </w:r>
        <w:r w:rsidR="0025468A">
          <w:instrText xml:space="preserve"> PAGEREF _Toc511036916 \h </w:instrText>
        </w:r>
        <w:r>
          <w:fldChar w:fldCharType="separate"/>
        </w:r>
        <w:r w:rsidR="00483D2C">
          <w:rPr>
            <w:noProof/>
          </w:rPr>
          <w:t>5</w:t>
        </w:r>
        <w:r>
          <w:fldChar w:fldCharType="end"/>
        </w:r>
      </w:hyperlink>
    </w:p>
    <w:p w:rsidR="00ED0E92" w:rsidRDefault="008B716B">
      <w:pPr>
        <w:pStyle w:val="22"/>
        <w:tabs>
          <w:tab w:val="right" w:leader="dot" w:pos="8607"/>
        </w:tabs>
        <w:rPr>
          <w:rFonts w:asciiTheme="minorHAnsi" w:eastAsiaTheme="minorEastAsia" w:hAnsiTheme="minorHAnsi" w:cstheme="minorBidi"/>
          <w:szCs w:val="22"/>
        </w:rPr>
      </w:pPr>
      <w:hyperlink w:anchor="_Toc511036917" w:history="1">
        <w:r w:rsidR="0025468A">
          <w:rPr>
            <w:rStyle w:val="af7"/>
            <w:rFonts w:eastAsia="黑体" w:hint="eastAsia"/>
          </w:rPr>
          <w:t>投标人须知</w:t>
        </w:r>
        <w:r w:rsidR="0025468A">
          <w:tab/>
        </w:r>
        <w:r>
          <w:fldChar w:fldCharType="begin"/>
        </w:r>
        <w:r w:rsidR="0025468A">
          <w:instrText xml:space="preserve"> PAGEREF _Toc511036917 \h </w:instrText>
        </w:r>
        <w:r>
          <w:fldChar w:fldCharType="separate"/>
        </w:r>
        <w:r w:rsidR="00483D2C">
          <w:rPr>
            <w:noProof/>
          </w:rPr>
          <w:t>6</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18" w:history="1">
        <w:r w:rsidR="0025468A">
          <w:rPr>
            <w:rStyle w:val="af7"/>
            <w:rFonts w:hint="eastAsia"/>
          </w:rPr>
          <w:t>一、总则</w:t>
        </w:r>
        <w:r w:rsidR="0025468A">
          <w:tab/>
        </w:r>
        <w:r>
          <w:fldChar w:fldCharType="begin"/>
        </w:r>
        <w:r w:rsidR="0025468A">
          <w:instrText xml:space="preserve"> PAGEREF _Toc511036918 \h </w:instrText>
        </w:r>
        <w:r>
          <w:fldChar w:fldCharType="separate"/>
        </w:r>
        <w:r w:rsidR="00483D2C">
          <w:rPr>
            <w:noProof/>
          </w:rPr>
          <w:t>6</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19" w:history="1">
        <w:r w:rsidR="0025468A">
          <w:rPr>
            <w:rStyle w:val="af7"/>
            <w:rFonts w:hint="eastAsia"/>
          </w:rPr>
          <w:t>二、招标文件</w:t>
        </w:r>
        <w:r w:rsidR="0025468A">
          <w:tab/>
        </w:r>
        <w:r>
          <w:fldChar w:fldCharType="begin"/>
        </w:r>
        <w:r w:rsidR="0025468A">
          <w:instrText xml:space="preserve"> PAGEREF _Toc511036919 \h </w:instrText>
        </w:r>
        <w:r>
          <w:fldChar w:fldCharType="separate"/>
        </w:r>
        <w:r w:rsidR="00483D2C">
          <w:rPr>
            <w:noProof/>
          </w:rPr>
          <w:t>6</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20" w:history="1">
        <w:r w:rsidR="0025468A">
          <w:rPr>
            <w:rStyle w:val="af7"/>
            <w:rFonts w:hint="eastAsia"/>
          </w:rPr>
          <w:t>三、投标文件的编制</w:t>
        </w:r>
        <w:r w:rsidR="0025468A">
          <w:tab/>
        </w:r>
        <w:r>
          <w:fldChar w:fldCharType="begin"/>
        </w:r>
        <w:r w:rsidR="0025468A">
          <w:instrText xml:space="preserve"> PAGEREF _Toc511036920 \h </w:instrText>
        </w:r>
        <w:r>
          <w:fldChar w:fldCharType="separate"/>
        </w:r>
        <w:r w:rsidR="00483D2C">
          <w:rPr>
            <w:noProof/>
          </w:rPr>
          <w:t>7</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21" w:history="1">
        <w:r w:rsidR="0025468A">
          <w:rPr>
            <w:rStyle w:val="af7"/>
            <w:rFonts w:hint="eastAsia"/>
          </w:rPr>
          <w:t>四、投标文件的密封和递交</w:t>
        </w:r>
        <w:r w:rsidR="0025468A">
          <w:tab/>
        </w:r>
        <w:r>
          <w:fldChar w:fldCharType="begin"/>
        </w:r>
        <w:r w:rsidR="0025468A">
          <w:instrText xml:space="preserve"> PAGEREF _Toc511036921 \h </w:instrText>
        </w:r>
        <w:r>
          <w:fldChar w:fldCharType="separate"/>
        </w:r>
        <w:r w:rsidR="00483D2C">
          <w:rPr>
            <w:noProof/>
          </w:rPr>
          <w:t>11</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22" w:history="1">
        <w:r w:rsidR="0025468A">
          <w:rPr>
            <w:rStyle w:val="af7"/>
            <w:rFonts w:hint="eastAsia"/>
          </w:rPr>
          <w:t>五、开标与评标</w:t>
        </w:r>
        <w:r w:rsidR="0025468A">
          <w:tab/>
        </w:r>
        <w:r>
          <w:fldChar w:fldCharType="begin"/>
        </w:r>
        <w:r w:rsidR="0025468A">
          <w:instrText xml:space="preserve"> PAGEREF _Toc511036922 \h </w:instrText>
        </w:r>
        <w:r>
          <w:fldChar w:fldCharType="separate"/>
        </w:r>
        <w:r w:rsidR="00483D2C">
          <w:rPr>
            <w:noProof/>
          </w:rPr>
          <w:t>12</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23" w:history="1">
        <w:r w:rsidR="0025468A">
          <w:rPr>
            <w:rStyle w:val="af7"/>
            <w:rFonts w:hint="eastAsia"/>
          </w:rPr>
          <w:t>六、定标</w:t>
        </w:r>
        <w:r w:rsidR="0025468A">
          <w:tab/>
        </w:r>
        <w:r>
          <w:fldChar w:fldCharType="begin"/>
        </w:r>
        <w:r w:rsidR="0025468A">
          <w:instrText xml:space="preserve"> PAGEREF _Toc511036923 \h </w:instrText>
        </w:r>
        <w:r>
          <w:fldChar w:fldCharType="separate"/>
        </w:r>
        <w:r w:rsidR="00483D2C">
          <w:rPr>
            <w:noProof/>
          </w:rPr>
          <w:t>16</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24" w:history="1">
        <w:r w:rsidR="0025468A">
          <w:rPr>
            <w:rStyle w:val="af7"/>
            <w:rFonts w:hint="eastAsia"/>
          </w:rPr>
          <w:t>七、授予合同</w:t>
        </w:r>
        <w:r w:rsidR="0025468A">
          <w:tab/>
        </w:r>
        <w:r>
          <w:fldChar w:fldCharType="begin"/>
        </w:r>
        <w:r w:rsidR="0025468A">
          <w:instrText xml:space="preserve"> PAGEREF _Toc511036924 \h </w:instrText>
        </w:r>
        <w:r>
          <w:fldChar w:fldCharType="separate"/>
        </w:r>
        <w:r w:rsidR="00483D2C">
          <w:rPr>
            <w:noProof/>
          </w:rPr>
          <w:t>16</w:t>
        </w:r>
        <w:r>
          <w:fldChar w:fldCharType="end"/>
        </w:r>
      </w:hyperlink>
    </w:p>
    <w:p w:rsidR="00ED0E92" w:rsidRDefault="008B716B">
      <w:pPr>
        <w:pStyle w:val="10"/>
        <w:tabs>
          <w:tab w:val="right" w:leader="dot" w:pos="8607"/>
        </w:tabs>
        <w:rPr>
          <w:rFonts w:asciiTheme="minorHAnsi" w:eastAsiaTheme="minorEastAsia" w:hAnsiTheme="minorHAnsi" w:cstheme="minorBidi"/>
          <w:szCs w:val="22"/>
        </w:rPr>
      </w:pPr>
      <w:hyperlink w:anchor="_Toc511036925" w:history="1">
        <w:r w:rsidR="0025468A">
          <w:rPr>
            <w:rStyle w:val="af7"/>
            <w:rFonts w:ascii="黑体" w:eastAsia="黑体" w:hint="eastAsia"/>
            <w:bCs/>
          </w:rPr>
          <w:t>第三章</w:t>
        </w:r>
        <w:r w:rsidR="0025468A">
          <w:rPr>
            <w:rStyle w:val="af7"/>
            <w:rFonts w:ascii="黑体" w:eastAsia="黑体"/>
            <w:bCs/>
          </w:rPr>
          <w:t xml:space="preserve">  </w:t>
        </w:r>
        <w:r w:rsidR="0025468A">
          <w:rPr>
            <w:rStyle w:val="af7"/>
            <w:rFonts w:ascii="黑体" w:eastAsia="黑体" w:hint="eastAsia"/>
            <w:bCs/>
          </w:rPr>
          <w:t>合同条款</w:t>
        </w:r>
        <w:r w:rsidR="0025468A">
          <w:tab/>
        </w:r>
        <w:r>
          <w:fldChar w:fldCharType="begin"/>
        </w:r>
        <w:r w:rsidR="0025468A">
          <w:instrText xml:space="preserve"> PAGEREF _Toc511036925 \h </w:instrText>
        </w:r>
        <w:r>
          <w:fldChar w:fldCharType="separate"/>
        </w:r>
        <w:r w:rsidR="00483D2C">
          <w:rPr>
            <w:noProof/>
          </w:rPr>
          <w:t>18</w:t>
        </w:r>
        <w:r>
          <w:fldChar w:fldCharType="end"/>
        </w:r>
      </w:hyperlink>
    </w:p>
    <w:p w:rsidR="00ED0E92" w:rsidRDefault="008B716B">
      <w:pPr>
        <w:pStyle w:val="22"/>
        <w:tabs>
          <w:tab w:val="right" w:leader="dot" w:pos="8607"/>
        </w:tabs>
        <w:rPr>
          <w:rFonts w:asciiTheme="minorHAnsi" w:eastAsiaTheme="minorEastAsia" w:hAnsiTheme="minorHAnsi" w:cstheme="minorBidi"/>
          <w:szCs w:val="22"/>
        </w:rPr>
      </w:pPr>
      <w:hyperlink w:anchor="_Toc511036926" w:history="1">
        <w:r w:rsidR="0025468A">
          <w:rPr>
            <w:rStyle w:val="af7"/>
            <w:rFonts w:eastAsia="黑体" w:hint="eastAsia"/>
          </w:rPr>
          <w:t>合同条款前附表</w:t>
        </w:r>
        <w:r w:rsidR="0025468A">
          <w:tab/>
        </w:r>
        <w:r>
          <w:fldChar w:fldCharType="begin"/>
        </w:r>
        <w:r w:rsidR="0025468A">
          <w:instrText xml:space="preserve"> PAGEREF _Toc511036926 \h </w:instrText>
        </w:r>
        <w:r>
          <w:fldChar w:fldCharType="separate"/>
        </w:r>
        <w:r w:rsidR="00483D2C">
          <w:rPr>
            <w:noProof/>
          </w:rPr>
          <w:t>18</w:t>
        </w:r>
        <w:r>
          <w:fldChar w:fldCharType="end"/>
        </w:r>
      </w:hyperlink>
    </w:p>
    <w:p w:rsidR="00ED0E92" w:rsidRDefault="008B716B">
      <w:pPr>
        <w:pStyle w:val="22"/>
        <w:tabs>
          <w:tab w:val="right" w:leader="dot" w:pos="8607"/>
        </w:tabs>
        <w:rPr>
          <w:rFonts w:asciiTheme="minorHAnsi" w:eastAsiaTheme="minorEastAsia" w:hAnsiTheme="minorHAnsi" w:cstheme="minorBidi"/>
          <w:szCs w:val="22"/>
        </w:rPr>
      </w:pPr>
      <w:hyperlink w:anchor="_Toc511036927" w:history="1">
        <w:r w:rsidR="0025468A">
          <w:rPr>
            <w:rStyle w:val="af7"/>
            <w:rFonts w:eastAsia="黑体" w:hint="eastAsia"/>
          </w:rPr>
          <w:t>合</w:t>
        </w:r>
        <w:r w:rsidR="0025468A">
          <w:rPr>
            <w:rStyle w:val="af7"/>
            <w:rFonts w:eastAsia="黑体"/>
          </w:rPr>
          <w:t xml:space="preserve"> </w:t>
        </w:r>
        <w:r w:rsidR="0025468A">
          <w:rPr>
            <w:rStyle w:val="af7"/>
            <w:rFonts w:eastAsia="黑体" w:hint="eastAsia"/>
          </w:rPr>
          <w:t>同</w:t>
        </w:r>
        <w:r w:rsidR="0025468A">
          <w:rPr>
            <w:rStyle w:val="af7"/>
            <w:rFonts w:eastAsia="黑体"/>
          </w:rPr>
          <w:t xml:space="preserve"> </w:t>
        </w:r>
        <w:r w:rsidR="0025468A">
          <w:rPr>
            <w:rStyle w:val="af7"/>
            <w:rFonts w:eastAsia="黑体" w:hint="eastAsia"/>
          </w:rPr>
          <w:t>条</w:t>
        </w:r>
        <w:r w:rsidR="0025468A">
          <w:rPr>
            <w:rStyle w:val="af7"/>
            <w:rFonts w:eastAsia="黑体"/>
          </w:rPr>
          <w:t xml:space="preserve"> </w:t>
        </w:r>
        <w:r w:rsidR="0025468A">
          <w:rPr>
            <w:rStyle w:val="af7"/>
            <w:rFonts w:eastAsia="黑体" w:hint="eastAsia"/>
          </w:rPr>
          <w:t>款</w:t>
        </w:r>
        <w:r w:rsidR="0025468A">
          <w:tab/>
        </w:r>
        <w:r>
          <w:fldChar w:fldCharType="begin"/>
        </w:r>
        <w:r w:rsidR="0025468A">
          <w:instrText xml:space="preserve"> PAGEREF _Toc511036927 \h </w:instrText>
        </w:r>
        <w:r>
          <w:fldChar w:fldCharType="separate"/>
        </w:r>
        <w:r w:rsidR="00483D2C">
          <w:rPr>
            <w:noProof/>
          </w:rPr>
          <w:t>18</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28" w:history="1">
        <w:r w:rsidR="0025468A">
          <w:rPr>
            <w:rStyle w:val="af7"/>
          </w:rPr>
          <w:t>1</w:t>
        </w:r>
        <w:r w:rsidR="0025468A">
          <w:rPr>
            <w:rStyle w:val="af7"/>
            <w:rFonts w:hint="eastAsia"/>
          </w:rPr>
          <w:t>、定义</w:t>
        </w:r>
        <w:r w:rsidR="0025468A">
          <w:tab/>
        </w:r>
        <w:r>
          <w:fldChar w:fldCharType="begin"/>
        </w:r>
        <w:r w:rsidR="0025468A">
          <w:instrText xml:space="preserve"> PAGEREF _Toc511036928 \h </w:instrText>
        </w:r>
        <w:r>
          <w:fldChar w:fldCharType="separate"/>
        </w:r>
        <w:r w:rsidR="00483D2C">
          <w:rPr>
            <w:noProof/>
          </w:rPr>
          <w:t>18</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29" w:history="1">
        <w:r w:rsidR="0025468A">
          <w:rPr>
            <w:rStyle w:val="af7"/>
            <w:bCs/>
          </w:rPr>
          <w:t>2</w:t>
        </w:r>
        <w:r w:rsidR="0025468A">
          <w:rPr>
            <w:rStyle w:val="af7"/>
            <w:rFonts w:hint="eastAsia"/>
            <w:bCs/>
          </w:rPr>
          <w:t>、技术性能</w:t>
        </w:r>
        <w:r w:rsidR="0025468A">
          <w:tab/>
        </w:r>
        <w:r>
          <w:fldChar w:fldCharType="begin"/>
        </w:r>
        <w:r w:rsidR="0025468A">
          <w:instrText xml:space="preserve"> PAGEREF _Toc511036929 \h </w:instrText>
        </w:r>
        <w:r>
          <w:fldChar w:fldCharType="separate"/>
        </w:r>
        <w:r w:rsidR="00483D2C">
          <w:rPr>
            <w:noProof/>
          </w:rPr>
          <w:t>19</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30" w:history="1">
        <w:r w:rsidR="0025468A">
          <w:rPr>
            <w:rStyle w:val="af7"/>
            <w:bCs/>
          </w:rPr>
          <w:t>3</w:t>
        </w:r>
        <w:r w:rsidR="0025468A">
          <w:rPr>
            <w:rStyle w:val="af7"/>
            <w:rFonts w:hint="eastAsia"/>
            <w:bCs/>
          </w:rPr>
          <w:t>、专利权及版权</w:t>
        </w:r>
        <w:r w:rsidR="0025468A">
          <w:tab/>
        </w:r>
        <w:r>
          <w:fldChar w:fldCharType="begin"/>
        </w:r>
        <w:r w:rsidR="0025468A">
          <w:instrText xml:space="preserve"> PAGEREF _Toc511036930 \h </w:instrText>
        </w:r>
        <w:r>
          <w:fldChar w:fldCharType="separate"/>
        </w:r>
        <w:r w:rsidR="00483D2C">
          <w:rPr>
            <w:noProof/>
          </w:rPr>
          <w:t>19</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31" w:history="1">
        <w:r w:rsidR="0025468A">
          <w:rPr>
            <w:rStyle w:val="af7"/>
            <w:bCs/>
          </w:rPr>
          <w:t>4</w:t>
        </w:r>
        <w:r w:rsidR="0025468A">
          <w:rPr>
            <w:rStyle w:val="af7"/>
            <w:rFonts w:hint="eastAsia"/>
            <w:bCs/>
          </w:rPr>
          <w:t>、包装要求</w:t>
        </w:r>
        <w:r w:rsidR="0025468A">
          <w:tab/>
        </w:r>
        <w:r>
          <w:fldChar w:fldCharType="begin"/>
        </w:r>
        <w:r w:rsidR="0025468A">
          <w:instrText xml:space="preserve"> PAGEREF _Toc511036931 \h </w:instrText>
        </w:r>
        <w:r>
          <w:fldChar w:fldCharType="separate"/>
        </w:r>
        <w:r w:rsidR="00483D2C">
          <w:rPr>
            <w:noProof/>
          </w:rPr>
          <w:t>19</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32" w:history="1">
        <w:r w:rsidR="0025468A">
          <w:rPr>
            <w:rStyle w:val="af7"/>
          </w:rPr>
          <w:t>5</w:t>
        </w:r>
        <w:r w:rsidR="0025468A">
          <w:rPr>
            <w:rStyle w:val="af7"/>
            <w:rFonts w:hint="eastAsia"/>
          </w:rPr>
          <w:t>、装运条件</w:t>
        </w:r>
        <w:r w:rsidR="0025468A">
          <w:tab/>
        </w:r>
        <w:r>
          <w:fldChar w:fldCharType="begin"/>
        </w:r>
        <w:r w:rsidR="0025468A">
          <w:instrText xml:space="preserve"> PAGEREF _Toc511036932 \h </w:instrText>
        </w:r>
        <w:r>
          <w:fldChar w:fldCharType="separate"/>
        </w:r>
        <w:r w:rsidR="00483D2C">
          <w:rPr>
            <w:noProof/>
          </w:rPr>
          <w:t>19</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33" w:history="1">
        <w:r w:rsidR="0025468A">
          <w:rPr>
            <w:rStyle w:val="af7"/>
          </w:rPr>
          <w:t>6</w:t>
        </w:r>
        <w:r w:rsidR="0025468A">
          <w:rPr>
            <w:rStyle w:val="af7"/>
            <w:rFonts w:hint="eastAsia"/>
          </w:rPr>
          <w:t>、付款</w:t>
        </w:r>
        <w:r w:rsidR="0025468A">
          <w:tab/>
        </w:r>
        <w:r>
          <w:fldChar w:fldCharType="begin"/>
        </w:r>
        <w:r w:rsidR="0025468A">
          <w:instrText xml:space="preserve"> PAGEREF _Toc511036933 \h </w:instrText>
        </w:r>
        <w:r>
          <w:fldChar w:fldCharType="separate"/>
        </w:r>
        <w:r w:rsidR="00483D2C">
          <w:rPr>
            <w:noProof/>
          </w:rPr>
          <w:t>19</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34" w:history="1">
        <w:r w:rsidR="0025468A">
          <w:rPr>
            <w:rStyle w:val="af7"/>
          </w:rPr>
          <w:t>7</w:t>
        </w:r>
        <w:r w:rsidR="0025468A">
          <w:rPr>
            <w:rStyle w:val="af7"/>
            <w:rFonts w:hint="eastAsia"/>
          </w:rPr>
          <w:t>、伴随服务</w:t>
        </w:r>
        <w:r w:rsidR="0025468A">
          <w:tab/>
        </w:r>
        <w:r>
          <w:fldChar w:fldCharType="begin"/>
        </w:r>
        <w:r w:rsidR="0025468A">
          <w:instrText xml:space="preserve"> PAGEREF _Toc511036934 \h </w:instrText>
        </w:r>
        <w:r>
          <w:fldChar w:fldCharType="separate"/>
        </w:r>
        <w:r w:rsidR="00483D2C">
          <w:rPr>
            <w:noProof/>
          </w:rPr>
          <w:t>20</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35" w:history="1">
        <w:r w:rsidR="0025468A">
          <w:rPr>
            <w:rStyle w:val="af7"/>
          </w:rPr>
          <w:t>8</w:t>
        </w:r>
        <w:r w:rsidR="0025468A">
          <w:rPr>
            <w:rStyle w:val="af7"/>
            <w:rFonts w:hint="eastAsia"/>
          </w:rPr>
          <w:t>、质量保证</w:t>
        </w:r>
        <w:r w:rsidR="0025468A">
          <w:tab/>
        </w:r>
        <w:r>
          <w:fldChar w:fldCharType="begin"/>
        </w:r>
        <w:r w:rsidR="0025468A">
          <w:instrText xml:space="preserve"> PAGEREF _Toc511036935 \h </w:instrText>
        </w:r>
        <w:r>
          <w:fldChar w:fldCharType="separate"/>
        </w:r>
        <w:r w:rsidR="00483D2C">
          <w:rPr>
            <w:noProof/>
          </w:rPr>
          <w:t>20</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36" w:history="1">
        <w:r w:rsidR="0025468A">
          <w:rPr>
            <w:rStyle w:val="af7"/>
          </w:rPr>
          <w:t>9</w:t>
        </w:r>
        <w:r w:rsidR="0025468A">
          <w:rPr>
            <w:rStyle w:val="af7"/>
            <w:rFonts w:hint="eastAsia"/>
          </w:rPr>
          <w:t>、检测及验收</w:t>
        </w:r>
        <w:r w:rsidR="0025468A">
          <w:tab/>
        </w:r>
        <w:r>
          <w:fldChar w:fldCharType="begin"/>
        </w:r>
        <w:r w:rsidR="0025468A">
          <w:instrText xml:space="preserve"> PAGEREF _Toc511036936 \h </w:instrText>
        </w:r>
        <w:r>
          <w:fldChar w:fldCharType="separate"/>
        </w:r>
        <w:r w:rsidR="00483D2C">
          <w:rPr>
            <w:noProof/>
          </w:rPr>
          <w:t>21</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37" w:history="1">
        <w:r w:rsidR="0025468A">
          <w:rPr>
            <w:rStyle w:val="af7"/>
          </w:rPr>
          <w:t>10</w:t>
        </w:r>
        <w:r w:rsidR="0025468A">
          <w:rPr>
            <w:rStyle w:val="af7"/>
            <w:rFonts w:hint="eastAsia"/>
          </w:rPr>
          <w:t>、索赔</w:t>
        </w:r>
        <w:r w:rsidR="0025468A">
          <w:tab/>
        </w:r>
        <w:r>
          <w:fldChar w:fldCharType="begin"/>
        </w:r>
        <w:r w:rsidR="0025468A">
          <w:instrText xml:space="preserve"> PAGEREF _Toc511036937 \h </w:instrText>
        </w:r>
        <w:r>
          <w:fldChar w:fldCharType="separate"/>
        </w:r>
        <w:r w:rsidR="00483D2C">
          <w:rPr>
            <w:noProof/>
          </w:rPr>
          <w:t>21</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38" w:history="1">
        <w:r w:rsidR="0025468A">
          <w:rPr>
            <w:rStyle w:val="af7"/>
          </w:rPr>
          <w:t>11</w:t>
        </w:r>
        <w:r w:rsidR="0025468A">
          <w:rPr>
            <w:rStyle w:val="af7"/>
            <w:rFonts w:hint="eastAsia"/>
          </w:rPr>
          <w:t>、卖方交货延误</w:t>
        </w:r>
        <w:r w:rsidR="0025468A">
          <w:tab/>
        </w:r>
        <w:r>
          <w:fldChar w:fldCharType="begin"/>
        </w:r>
        <w:r w:rsidR="0025468A">
          <w:instrText xml:space="preserve"> PAGEREF _Toc511036938 \h </w:instrText>
        </w:r>
        <w:r>
          <w:fldChar w:fldCharType="separate"/>
        </w:r>
        <w:r w:rsidR="00483D2C">
          <w:rPr>
            <w:noProof/>
          </w:rPr>
          <w:t>22</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39" w:history="1">
        <w:r w:rsidR="0025468A">
          <w:rPr>
            <w:rStyle w:val="af7"/>
          </w:rPr>
          <w:t>12</w:t>
        </w:r>
        <w:r w:rsidR="0025468A">
          <w:rPr>
            <w:rStyle w:val="af7"/>
            <w:rFonts w:hint="eastAsia"/>
          </w:rPr>
          <w:t>、误期赔偿</w:t>
        </w:r>
        <w:r w:rsidR="0025468A">
          <w:tab/>
        </w:r>
        <w:r>
          <w:fldChar w:fldCharType="begin"/>
        </w:r>
        <w:r w:rsidR="0025468A">
          <w:instrText xml:space="preserve"> PAGEREF _Toc511036939 \h </w:instrText>
        </w:r>
        <w:r>
          <w:fldChar w:fldCharType="separate"/>
        </w:r>
        <w:r w:rsidR="00483D2C">
          <w:rPr>
            <w:noProof/>
          </w:rPr>
          <w:t>22</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40" w:history="1">
        <w:r w:rsidR="0025468A">
          <w:rPr>
            <w:rStyle w:val="af7"/>
          </w:rPr>
          <w:t>13</w:t>
        </w:r>
        <w:r w:rsidR="0025468A">
          <w:rPr>
            <w:rStyle w:val="af7"/>
            <w:rFonts w:hint="eastAsia"/>
          </w:rPr>
          <w:t>、不可抗力</w:t>
        </w:r>
        <w:r w:rsidR="0025468A">
          <w:tab/>
        </w:r>
        <w:r>
          <w:fldChar w:fldCharType="begin"/>
        </w:r>
        <w:r w:rsidR="0025468A">
          <w:instrText xml:space="preserve"> PAGEREF _Toc511036940 \h </w:instrText>
        </w:r>
        <w:r>
          <w:fldChar w:fldCharType="separate"/>
        </w:r>
        <w:r w:rsidR="00483D2C">
          <w:rPr>
            <w:noProof/>
          </w:rPr>
          <w:t>23</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41" w:history="1">
        <w:r w:rsidR="0025468A">
          <w:rPr>
            <w:rStyle w:val="af7"/>
          </w:rPr>
          <w:t>14</w:t>
        </w:r>
        <w:r w:rsidR="0025468A">
          <w:rPr>
            <w:rStyle w:val="af7"/>
            <w:rFonts w:hint="eastAsia"/>
          </w:rPr>
          <w:t>、税费</w:t>
        </w:r>
        <w:r w:rsidR="0025468A">
          <w:tab/>
        </w:r>
        <w:r>
          <w:fldChar w:fldCharType="begin"/>
        </w:r>
        <w:r w:rsidR="0025468A">
          <w:instrText xml:space="preserve"> PAGEREF _Toc511036941 \h </w:instrText>
        </w:r>
        <w:r>
          <w:fldChar w:fldCharType="separate"/>
        </w:r>
        <w:r w:rsidR="00483D2C">
          <w:rPr>
            <w:noProof/>
          </w:rPr>
          <w:t>23</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42" w:history="1">
        <w:r w:rsidR="0025468A">
          <w:rPr>
            <w:rStyle w:val="af7"/>
          </w:rPr>
          <w:t>15</w:t>
        </w:r>
        <w:r w:rsidR="0025468A">
          <w:rPr>
            <w:rStyle w:val="af7"/>
            <w:rFonts w:hint="eastAsia"/>
          </w:rPr>
          <w:t>、履约保证金</w:t>
        </w:r>
        <w:r w:rsidR="0025468A">
          <w:tab/>
        </w:r>
        <w:r>
          <w:fldChar w:fldCharType="begin"/>
        </w:r>
        <w:r w:rsidR="0025468A">
          <w:instrText xml:space="preserve"> PAGEREF _Toc511036942 \h </w:instrText>
        </w:r>
        <w:r>
          <w:fldChar w:fldCharType="separate"/>
        </w:r>
        <w:r w:rsidR="00483D2C">
          <w:rPr>
            <w:noProof/>
          </w:rPr>
          <w:t>23</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43" w:history="1">
        <w:r w:rsidR="0025468A">
          <w:rPr>
            <w:rStyle w:val="af7"/>
          </w:rPr>
          <w:t>16</w:t>
        </w:r>
        <w:r w:rsidR="0025468A">
          <w:rPr>
            <w:rStyle w:val="af7"/>
            <w:rFonts w:hint="eastAsia"/>
          </w:rPr>
          <w:t>、仲裁</w:t>
        </w:r>
        <w:r w:rsidR="0025468A">
          <w:tab/>
        </w:r>
        <w:r>
          <w:fldChar w:fldCharType="begin"/>
        </w:r>
        <w:r w:rsidR="0025468A">
          <w:instrText xml:space="preserve"> PAGEREF _Toc511036943 \h </w:instrText>
        </w:r>
        <w:r>
          <w:fldChar w:fldCharType="separate"/>
        </w:r>
        <w:r w:rsidR="00483D2C">
          <w:rPr>
            <w:noProof/>
          </w:rPr>
          <w:t>23</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44" w:history="1">
        <w:r w:rsidR="0025468A">
          <w:rPr>
            <w:rStyle w:val="af7"/>
          </w:rPr>
          <w:t>17</w:t>
        </w:r>
        <w:r w:rsidR="0025468A">
          <w:rPr>
            <w:rStyle w:val="af7"/>
            <w:rFonts w:hint="eastAsia"/>
          </w:rPr>
          <w:t>、违约终止合同</w:t>
        </w:r>
        <w:r w:rsidR="0025468A">
          <w:tab/>
        </w:r>
        <w:r>
          <w:fldChar w:fldCharType="begin"/>
        </w:r>
        <w:r w:rsidR="0025468A">
          <w:instrText xml:space="preserve"> PAGEREF _Toc511036944 \h </w:instrText>
        </w:r>
        <w:r>
          <w:fldChar w:fldCharType="separate"/>
        </w:r>
        <w:r w:rsidR="00483D2C">
          <w:rPr>
            <w:noProof/>
          </w:rPr>
          <w:t>24</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45" w:history="1">
        <w:r w:rsidR="0025468A">
          <w:rPr>
            <w:rStyle w:val="af7"/>
          </w:rPr>
          <w:t>18</w:t>
        </w:r>
        <w:r w:rsidR="0025468A">
          <w:rPr>
            <w:rStyle w:val="af7"/>
            <w:rFonts w:hint="eastAsia"/>
          </w:rPr>
          <w:t>、破产中止合同</w:t>
        </w:r>
        <w:r w:rsidR="0025468A">
          <w:tab/>
        </w:r>
        <w:r>
          <w:fldChar w:fldCharType="begin"/>
        </w:r>
        <w:r w:rsidR="0025468A">
          <w:instrText xml:space="preserve"> PAGEREF _Toc511036945 \h </w:instrText>
        </w:r>
        <w:r>
          <w:fldChar w:fldCharType="separate"/>
        </w:r>
        <w:r w:rsidR="00483D2C">
          <w:rPr>
            <w:noProof/>
          </w:rPr>
          <w:t>24</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46" w:history="1">
        <w:r w:rsidR="0025468A">
          <w:rPr>
            <w:rStyle w:val="af7"/>
          </w:rPr>
          <w:t>19</w:t>
        </w:r>
        <w:r w:rsidR="0025468A">
          <w:rPr>
            <w:rStyle w:val="af7"/>
            <w:rFonts w:hint="eastAsia"/>
          </w:rPr>
          <w:t>、转让</w:t>
        </w:r>
        <w:r w:rsidR="0025468A">
          <w:tab/>
        </w:r>
        <w:r>
          <w:fldChar w:fldCharType="begin"/>
        </w:r>
        <w:r w:rsidR="0025468A">
          <w:instrText xml:space="preserve"> PAGEREF _Toc511036946 \h </w:instrText>
        </w:r>
        <w:r>
          <w:fldChar w:fldCharType="separate"/>
        </w:r>
        <w:r w:rsidR="00483D2C">
          <w:rPr>
            <w:noProof/>
          </w:rPr>
          <w:t>24</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47" w:history="1">
        <w:r w:rsidR="0025468A">
          <w:rPr>
            <w:rStyle w:val="af7"/>
          </w:rPr>
          <w:t>20</w:t>
        </w:r>
        <w:r w:rsidR="0025468A">
          <w:rPr>
            <w:rStyle w:val="af7"/>
            <w:rFonts w:hint="eastAsia"/>
          </w:rPr>
          <w:t>、合同生效及其它</w:t>
        </w:r>
        <w:r w:rsidR="0025468A">
          <w:tab/>
        </w:r>
        <w:r>
          <w:fldChar w:fldCharType="begin"/>
        </w:r>
        <w:r w:rsidR="0025468A">
          <w:instrText xml:space="preserve"> PAGEREF _Toc511036947 \h </w:instrText>
        </w:r>
        <w:r>
          <w:fldChar w:fldCharType="separate"/>
        </w:r>
        <w:r w:rsidR="00483D2C">
          <w:rPr>
            <w:noProof/>
          </w:rPr>
          <w:t>24</w:t>
        </w:r>
        <w:r>
          <w:fldChar w:fldCharType="end"/>
        </w:r>
      </w:hyperlink>
    </w:p>
    <w:p w:rsidR="00ED0E92" w:rsidRDefault="008B716B">
      <w:pPr>
        <w:pStyle w:val="10"/>
        <w:tabs>
          <w:tab w:val="right" w:leader="dot" w:pos="8607"/>
        </w:tabs>
        <w:rPr>
          <w:rFonts w:asciiTheme="minorHAnsi" w:eastAsiaTheme="minorEastAsia" w:hAnsiTheme="minorHAnsi" w:cstheme="minorBidi"/>
          <w:szCs w:val="22"/>
        </w:rPr>
      </w:pPr>
      <w:hyperlink w:anchor="_Toc511036948" w:history="1">
        <w:r w:rsidR="0025468A">
          <w:rPr>
            <w:rStyle w:val="af7"/>
            <w:rFonts w:ascii="黑体" w:eastAsia="黑体" w:hint="eastAsia"/>
            <w:bCs/>
          </w:rPr>
          <w:t>第四章</w:t>
        </w:r>
        <w:r w:rsidR="0025468A">
          <w:rPr>
            <w:rStyle w:val="af7"/>
            <w:rFonts w:ascii="黑体" w:eastAsia="黑体"/>
            <w:bCs/>
          </w:rPr>
          <w:t xml:space="preserve"> </w:t>
        </w:r>
        <w:r w:rsidR="0025468A">
          <w:rPr>
            <w:rStyle w:val="af7"/>
            <w:rFonts w:ascii="黑体" w:eastAsia="黑体" w:hint="eastAsia"/>
            <w:bCs/>
          </w:rPr>
          <w:t>业务需求</w:t>
        </w:r>
        <w:r w:rsidR="0025468A">
          <w:tab/>
        </w:r>
        <w:r>
          <w:fldChar w:fldCharType="begin"/>
        </w:r>
        <w:r w:rsidR="0025468A">
          <w:instrText xml:space="preserve"> PAGEREF _Toc511036948 \h </w:instrText>
        </w:r>
        <w:r>
          <w:fldChar w:fldCharType="separate"/>
        </w:r>
        <w:r w:rsidR="00483D2C">
          <w:rPr>
            <w:noProof/>
          </w:rPr>
          <w:t>25</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49" w:history="1">
        <w:r w:rsidR="0025468A">
          <w:rPr>
            <w:rStyle w:val="af7"/>
            <w:rFonts w:hint="eastAsia"/>
          </w:rPr>
          <w:t>五、项目实施、调试及验收</w:t>
        </w:r>
        <w:r w:rsidR="0025468A">
          <w:tab/>
        </w:r>
        <w:r>
          <w:fldChar w:fldCharType="begin"/>
        </w:r>
        <w:r w:rsidR="0025468A">
          <w:instrText xml:space="preserve"> PAGEREF _Toc511036949 \h </w:instrText>
        </w:r>
        <w:r>
          <w:fldChar w:fldCharType="separate"/>
        </w:r>
        <w:r w:rsidR="00483D2C">
          <w:rPr>
            <w:noProof/>
          </w:rPr>
          <w:t>26</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50" w:history="1">
        <w:r w:rsidR="0025468A">
          <w:rPr>
            <w:rStyle w:val="af7"/>
          </w:rPr>
          <w:t>5.1</w:t>
        </w:r>
        <w:r w:rsidR="0025468A">
          <w:rPr>
            <w:rStyle w:val="af7"/>
            <w:rFonts w:hint="eastAsia"/>
          </w:rPr>
          <w:t>初验</w:t>
        </w:r>
        <w:r w:rsidR="0025468A">
          <w:tab/>
        </w:r>
        <w:r>
          <w:fldChar w:fldCharType="begin"/>
        </w:r>
        <w:r w:rsidR="0025468A">
          <w:instrText xml:space="preserve"> PAGEREF _Toc511036950 \h </w:instrText>
        </w:r>
        <w:r>
          <w:fldChar w:fldCharType="separate"/>
        </w:r>
        <w:r w:rsidR="00483D2C">
          <w:rPr>
            <w:noProof/>
          </w:rPr>
          <w:t>26</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51" w:history="1">
        <w:r w:rsidR="0025468A">
          <w:rPr>
            <w:rStyle w:val="af7"/>
          </w:rPr>
          <w:t>5.2</w:t>
        </w:r>
        <w:r w:rsidR="0025468A">
          <w:rPr>
            <w:rStyle w:val="af7"/>
            <w:rFonts w:hint="eastAsia"/>
          </w:rPr>
          <w:t>试运行</w:t>
        </w:r>
        <w:r w:rsidR="0025468A">
          <w:tab/>
        </w:r>
        <w:r>
          <w:fldChar w:fldCharType="begin"/>
        </w:r>
        <w:r w:rsidR="0025468A">
          <w:instrText xml:space="preserve"> PAGEREF _Toc511036951 \h </w:instrText>
        </w:r>
        <w:r>
          <w:fldChar w:fldCharType="separate"/>
        </w:r>
        <w:r w:rsidR="00483D2C">
          <w:rPr>
            <w:noProof/>
          </w:rPr>
          <w:t>27</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52" w:history="1">
        <w:r w:rsidR="0025468A">
          <w:rPr>
            <w:rStyle w:val="af7"/>
          </w:rPr>
          <w:t>5.3</w:t>
        </w:r>
        <w:r w:rsidR="0025468A">
          <w:rPr>
            <w:rStyle w:val="af7"/>
            <w:rFonts w:hint="eastAsia"/>
          </w:rPr>
          <w:t>终验</w:t>
        </w:r>
        <w:r w:rsidR="0025468A">
          <w:tab/>
        </w:r>
        <w:r>
          <w:fldChar w:fldCharType="begin"/>
        </w:r>
        <w:r w:rsidR="0025468A">
          <w:instrText xml:space="preserve"> PAGEREF _Toc511036952 \h </w:instrText>
        </w:r>
        <w:r>
          <w:fldChar w:fldCharType="separate"/>
        </w:r>
        <w:r w:rsidR="00483D2C">
          <w:rPr>
            <w:noProof/>
          </w:rPr>
          <w:t>27</w:t>
        </w:r>
        <w:r>
          <w:fldChar w:fldCharType="end"/>
        </w:r>
      </w:hyperlink>
    </w:p>
    <w:p w:rsidR="00ED0E92" w:rsidRDefault="008B716B">
      <w:pPr>
        <w:pStyle w:val="32"/>
        <w:tabs>
          <w:tab w:val="right" w:leader="dot" w:pos="8607"/>
        </w:tabs>
        <w:rPr>
          <w:rFonts w:asciiTheme="minorHAnsi" w:eastAsiaTheme="minorEastAsia" w:hAnsiTheme="minorHAnsi" w:cstheme="minorBidi"/>
          <w:szCs w:val="22"/>
        </w:rPr>
      </w:pPr>
      <w:hyperlink w:anchor="_Toc511036953" w:history="1">
        <w:r w:rsidR="0025468A">
          <w:rPr>
            <w:rStyle w:val="af7"/>
            <w:rFonts w:hint="eastAsia"/>
          </w:rPr>
          <w:t>六、售后服务</w:t>
        </w:r>
        <w:r w:rsidR="0025468A">
          <w:tab/>
        </w:r>
        <w:r>
          <w:fldChar w:fldCharType="begin"/>
        </w:r>
        <w:r w:rsidR="0025468A">
          <w:instrText xml:space="preserve"> PAGEREF _Toc511036953 \h </w:instrText>
        </w:r>
        <w:r>
          <w:fldChar w:fldCharType="separate"/>
        </w:r>
        <w:r w:rsidR="00483D2C">
          <w:rPr>
            <w:noProof/>
          </w:rPr>
          <w:t>27</w:t>
        </w:r>
        <w:r>
          <w:fldChar w:fldCharType="end"/>
        </w:r>
      </w:hyperlink>
    </w:p>
    <w:p w:rsidR="00ED0E92" w:rsidRDefault="008B716B">
      <w:pPr>
        <w:pStyle w:val="10"/>
        <w:tabs>
          <w:tab w:val="right" w:leader="dot" w:pos="8607"/>
        </w:tabs>
        <w:rPr>
          <w:rFonts w:asciiTheme="minorHAnsi" w:eastAsiaTheme="minorEastAsia" w:hAnsiTheme="minorHAnsi" w:cstheme="minorBidi"/>
          <w:szCs w:val="22"/>
        </w:rPr>
      </w:pPr>
      <w:hyperlink w:anchor="_Toc511036954" w:history="1">
        <w:r w:rsidR="0025468A">
          <w:rPr>
            <w:rStyle w:val="af7"/>
            <w:rFonts w:ascii="黑体" w:eastAsia="黑体" w:hint="eastAsia"/>
            <w:bCs/>
          </w:rPr>
          <w:t>第五章</w:t>
        </w:r>
        <w:r w:rsidR="0025468A">
          <w:rPr>
            <w:rStyle w:val="af7"/>
            <w:rFonts w:ascii="黑体" w:eastAsia="黑体"/>
            <w:bCs/>
          </w:rPr>
          <w:t xml:space="preserve">  </w:t>
        </w:r>
        <w:r w:rsidR="0025468A">
          <w:rPr>
            <w:rStyle w:val="af7"/>
            <w:rFonts w:ascii="黑体" w:eastAsia="黑体" w:hint="eastAsia"/>
            <w:bCs/>
          </w:rPr>
          <w:t>投标书</w:t>
        </w:r>
        <w:r w:rsidR="0025468A">
          <w:tab/>
        </w:r>
        <w:r>
          <w:fldChar w:fldCharType="begin"/>
        </w:r>
        <w:r w:rsidR="0025468A">
          <w:instrText xml:space="preserve"> PAGEREF _Toc511036954 \h </w:instrText>
        </w:r>
        <w:r>
          <w:fldChar w:fldCharType="separate"/>
        </w:r>
        <w:r w:rsidR="00483D2C">
          <w:rPr>
            <w:noProof/>
          </w:rPr>
          <w:t>26</w:t>
        </w:r>
        <w:r>
          <w:fldChar w:fldCharType="end"/>
        </w:r>
      </w:hyperlink>
    </w:p>
    <w:p w:rsidR="00ED0E92" w:rsidRDefault="008B716B">
      <w:pPr>
        <w:pStyle w:val="22"/>
        <w:tabs>
          <w:tab w:val="right" w:leader="dot" w:pos="8607"/>
        </w:tabs>
        <w:rPr>
          <w:rFonts w:asciiTheme="minorHAnsi" w:eastAsiaTheme="minorEastAsia" w:hAnsiTheme="minorHAnsi" w:cstheme="minorBidi"/>
          <w:szCs w:val="22"/>
        </w:rPr>
      </w:pPr>
      <w:hyperlink w:anchor="_Toc511036955" w:history="1">
        <w:r w:rsidR="0025468A">
          <w:rPr>
            <w:rStyle w:val="af7"/>
            <w:rFonts w:hint="eastAsia"/>
          </w:rPr>
          <w:t>投标书</w:t>
        </w:r>
        <w:r w:rsidR="0025468A">
          <w:tab/>
        </w:r>
        <w:r>
          <w:fldChar w:fldCharType="begin"/>
        </w:r>
        <w:r w:rsidR="0025468A">
          <w:instrText xml:space="preserve"> PAGEREF _Toc511036955 \h </w:instrText>
        </w:r>
        <w:r>
          <w:fldChar w:fldCharType="separate"/>
        </w:r>
        <w:r w:rsidR="00483D2C">
          <w:rPr>
            <w:noProof/>
          </w:rPr>
          <w:t>28</w:t>
        </w:r>
        <w:r>
          <w:fldChar w:fldCharType="end"/>
        </w:r>
      </w:hyperlink>
    </w:p>
    <w:p w:rsidR="00ED0E92" w:rsidRDefault="008B716B">
      <w:pPr>
        <w:pStyle w:val="22"/>
        <w:tabs>
          <w:tab w:val="right" w:leader="dot" w:pos="8607"/>
        </w:tabs>
        <w:rPr>
          <w:rFonts w:asciiTheme="minorHAnsi" w:eastAsiaTheme="minorEastAsia" w:hAnsiTheme="minorHAnsi" w:cstheme="minorBidi"/>
          <w:szCs w:val="22"/>
        </w:rPr>
      </w:pPr>
      <w:hyperlink w:anchor="_Toc511036956" w:history="1">
        <w:r w:rsidR="0025468A">
          <w:rPr>
            <w:rStyle w:val="af7"/>
            <w:rFonts w:hint="eastAsia"/>
          </w:rPr>
          <w:t>开标一览表</w:t>
        </w:r>
        <w:r w:rsidR="0025468A">
          <w:tab/>
        </w:r>
        <w:r>
          <w:fldChar w:fldCharType="begin"/>
        </w:r>
        <w:r w:rsidR="0025468A">
          <w:instrText xml:space="preserve"> PAGEREF _Toc511036956 \h </w:instrText>
        </w:r>
        <w:r>
          <w:fldChar w:fldCharType="separate"/>
        </w:r>
        <w:r w:rsidR="00483D2C">
          <w:rPr>
            <w:noProof/>
          </w:rPr>
          <w:t>30</w:t>
        </w:r>
        <w:r>
          <w:fldChar w:fldCharType="end"/>
        </w:r>
      </w:hyperlink>
    </w:p>
    <w:p w:rsidR="00ED0E92" w:rsidRDefault="008B716B">
      <w:pPr>
        <w:pStyle w:val="22"/>
        <w:tabs>
          <w:tab w:val="right" w:leader="dot" w:pos="8607"/>
        </w:tabs>
        <w:rPr>
          <w:rFonts w:asciiTheme="minorHAnsi" w:eastAsiaTheme="minorEastAsia" w:hAnsiTheme="minorHAnsi" w:cstheme="minorBidi"/>
          <w:szCs w:val="22"/>
        </w:rPr>
      </w:pPr>
      <w:hyperlink w:anchor="_Toc511036957" w:history="1">
        <w:r w:rsidR="0025468A">
          <w:rPr>
            <w:rStyle w:val="af7"/>
            <w:rFonts w:ascii="楷体_GB2312" w:hint="eastAsia"/>
          </w:rPr>
          <w:t>附件</w:t>
        </w:r>
        <w:r w:rsidR="0025468A">
          <w:rPr>
            <w:rStyle w:val="af7"/>
            <w:rFonts w:ascii="楷体_GB2312"/>
          </w:rPr>
          <w:t xml:space="preserve"> </w:t>
        </w:r>
        <w:r w:rsidR="0025468A">
          <w:rPr>
            <w:rStyle w:val="af7"/>
            <w:rFonts w:ascii="楷体_GB2312" w:hint="eastAsia"/>
          </w:rPr>
          <w:t>资格、证明文件</w:t>
        </w:r>
        <w:r w:rsidR="0025468A">
          <w:tab/>
        </w:r>
        <w:r>
          <w:fldChar w:fldCharType="begin"/>
        </w:r>
        <w:r w:rsidR="0025468A">
          <w:instrText xml:space="preserve"> PAGEREF _Toc511036957 \h </w:instrText>
        </w:r>
        <w:r>
          <w:fldChar w:fldCharType="separate"/>
        </w:r>
        <w:r w:rsidR="00483D2C">
          <w:rPr>
            <w:noProof/>
          </w:rPr>
          <w:t>33</w:t>
        </w:r>
        <w:r>
          <w:fldChar w:fldCharType="end"/>
        </w:r>
      </w:hyperlink>
    </w:p>
    <w:p w:rsidR="00ED0E92" w:rsidRDefault="008B716B">
      <w:pPr>
        <w:widowControl/>
        <w:jc w:val="center"/>
        <w:rPr>
          <w:rFonts w:ascii="黑体" w:eastAsia="黑体"/>
          <w:bCs/>
          <w:sz w:val="44"/>
        </w:rPr>
      </w:pPr>
      <w:r>
        <w:rPr>
          <w:rFonts w:ascii="黑体" w:eastAsia="黑体"/>
          <w:bCs/>
          <w:sz w:val="44"/>
        </w:rPr>
        <w:fldChar w:fldCharType="end"/>
      </w:r>
      <w:r w:rsidR="0025468A">
        <w:rPr>
          <w:rFonts w:ascii="黑体" w:eastAsia="黑体"/>
          <w:bCs/>
          <w:sz w:val="44"/>
        </w:rPr>
        <w:br w:type="page"/>
      </w:r>
      <w:bookmarkStart w:id="7" w:name="_Toc511036914"/>
      <w:bookmarkStart w:id="8" w:name="_Toc501011897"/>
      <w:bookmarkStart w:id="9" w:name="_Toc501002433"/>
      <w:r w:rsidR="0025468A">
        <w:rPr>
          <w:rFonts w:ascii="黑体" w:eastAsia="黑体" w:hint="eastAsia"/>
          <w:bCs/>
          <w:sz w:val="44"/>
        </w:rPr>
        <w:lastRenderedPageBreak/>
        <w:t>第一章  投标邀请</w:t>
      </w:r>
      <w:bookmarkEnd w:id="0"/>
      <w:bookmarkEnd w:id="1"/>
      <w:bookmarkEnd w:id="7"/>
      <w:bookmarkEnd w:id="8"/>
      <w:bookmarkEnd w:id="9"/>
    </w:p>
    <w:p w:rsidR="00ED0E92" w:rsidRDefault="0025468A" w:rsidP="00483D2C">
      <w:pPr>
        <w:spacing w:line="348" w:lineRule="auto"/>
        <w:ind w:firstLineChars="200" w:firstLine="480"/>
        <w:rPr>
          <w:rFonts w:ascii="宋体" w:hAnsi="宋体"/>
          <w:sz w:val="24"/>
        </w:rPr>
      </w:pPr>
      <w:r>
        <w:rPr>
          <w:rFonts w:ascii="宋体" w:hAnsi="宋体" w:hint="eastAsia"/>
          <w:sz w:val="24"/>
        </w:rPr>
        <w:t>根据《南京理工大学泰州科技学院物资采购管理办法》的规定，拟对</w:t>
      </w:r>
      <w:r w:rsidR="00EA697E" w:rsidRPr="00EA697E">
        <w:rPr>
          <w:rFonts w:ascii="ˎ̥,Verdana,Arial" w:hAnsi="ˎ̥,Verdana,Arial" w:cs="宋体" w:hint="eastAsia"/>
          <w:color w:val="FF0000"/>
          <w:kern w:val="0"/>
          <w:sz w:val="24"/>
        </w:rPr>
        <w:t>智能机器人无人机创新创业联合工作室（</w:t>
      </w:r>
      <w:r w:rsidR="00EA697E" w:rsidRPr="00EA697E">
        <w:rPr>
          <w:rFonts w:ascii="ˎ̥,Verdana,Arial" w:hAnsi="ˎ̥,Verdana,Arial" w:cs="宋体" w:hint="eastAsia"/>
          <w:color w:val="FF0000"/>
          <w:kern w:val="0"/>
          <w:sz w:val="24"/>
        </w:rPr>
        <w:t>2018</w:t>
      </w:r>
      <w:r w:rsidR="00EA697E" w:rsidRPr="00EA697E">
        <w:rPr>
          <w:rFonts w:ascii="ˎ̥,Verdana,Arial" w:hAnsi="ˎ̥,Verdana,Arial" w:cs="宋体" w:hint="eastAsia"/>
          <w:color w:val="FF0000"/>
          <w:kern w:val="0"/>
          <w:sz w:val="24"/>
        </w:rPr>
        <w:t>教育部产学合作协同育人项目）</w:t>
      </w:r>
      <w:r>
        <w:rPr>
          <w:rFonts w:ascii="宋体" w:hAnsi="宋体" w:hint="eastAsia"/>
          <w:color w:val="FF0000"/>
          <w:sz w:val="24"/>
        </w:rPr>
        <w:t>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1、招标文件编号：</w:t>
      </w:r>
      <w:r>
        <w:rPr>
          <w:rFonts w:ascii="宋体" w:hAnsi="宋体" w:hint="eastAsia"/>
          <w:color w:val="FF0000"/>
          <w:sz w:val="24"/>
        </w:rPr>
        <w:t>2018.</w:t>
      </w:r>
      <w:r w:rsidR="00EA697E">
        <w:rPr>
          <w:rFonts w:ascii="宋体" w:hAnsi="宋体" w:hint="eastAsia"/>
          <w:color w:val="FF0000"/>
          <w:sz w:val="24"/>
        </w:rPr>
        <w:t>111</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2、招标内容：</w:t>
      </w:r>
      <w:r w:rsidR="00EA697E" w:rsidRPr="00EA697E">
        <w:rPr>
          <w:rFonts w:ascii="ˎ̥,Verdana,Arial" w:hAnsi="ˎ̥,Verdana,Arial" w:cs="宋体" w:hint="eastAsia"/>
          <w:color w:val="FF0000"/>
          <w:kern w:val="0"/>
          <w:sz w:val="24"/>
        </w:rPr>
        <w:t>智能机器人无人机创新创业联合工作室（</w:t>
      </w:r>
      <w:r w:rsidR="00EA697E" w:rsidRPr="00EA697E">
        <w:rPr>
          <w:rFonts w:ascii="ˎ̥,Verdana,Arial" w:hAnsi="ˎ̥,Verdana,Arial" w:cs="宋体" w:hint="eastAsia"/>
          <w:color w:val="FF0000"/>
          <w:kern w:val="0"/>
          <w:sz w:val="24"/>
        </w:rPr>
        <w:t>2018</w:t>
      </w:r>
      <w:r w:rsidR="00EA697E" w:rsidRPr="00EA697E">
        <w:rPr>
          <w:rFonts w:ascii="ˎ̥,Verdana,Arial" w:hAnsi="ˎ̥,Verdana,Arial" w:cs="宋体" w:hint="eastAsia"/>
          <w:color w:val="FF0000"/>
          <w:kern w:val="0"/>
          <w:sz w:val="24"/>
        </w:rPr>
        <w:t>教育部产学合作协同育人项目）</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3、合格的投标人必须符合下列条件：</w:t>
      </w:r>
    </w:p>
    <w:p w:rsidR="00ED0E92" w:rsidRDefault="0025468A" w:rsidP="00483D2C">
      <w:pPr>
        <w:spacing w:line="348" w:lineRule="auto"/>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sidRPr="004F4AEE">
        <w:rPr>
          <w:rFonts w:hAnsi="宋体" w:hint="eastAsia"/>
          <w:sz w:val="24"/>
        </w:rPr>
        <w:t>外，还必须具备以下条件：</w:t>
      </w:r>
    </w:p>
    <w:p w:rsidR="00ED0E92" w:rsidRDefault="0025468A" w:rsidP="00483D2C">
      <w:pPr>
        <w:spacing w:line="348" w:lineRule="auto"/>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ED0E92" w:rsidRDefault="0025468A" w:rsidP="00483D2C">
      <w:pPr>
        <w:spacing w:line="348" w:lineRule="auto"/>
        <w:ind w:firstLineChars="200" w:firstLine="480"/>
        <w:rPr>
          <w:rFonts w:ascii="宋体" w:hAnsi="宋体"/>
          <w:sz w:val="24"/>
        </w:rPr>
      </w:pPr>
      <w:r>
        <w:rPr>
          <w:rFonts w:ascii="宋体" w:hAnsi="宋体" w:hint="eastAsia"/>
          <w:sz w:val="24"/>
        </w:rPr>
        <w:t>（2）合格的投标人必须具有良好的商业信誉和健全的财务会计制度，提供</w:t>
      </w:r>
      <w:r>
        <w:rPr>
          <w:rFonts w:ascii="宋体" w:hAnsi="宋体" w:hint="eastAsia"/>
          <w:color w:val="FF0000"/>
          <w:sz w:val="24"/>
        </w:rPr>
        <w:t>201</w:t>
      </w:r>
      <w:r w:rsidR="006A127B">
        <w:rPr>
          <w:rFonts w:ascii="宋体" w:hAnsi="宋体" w:hint="eastAsia"/>
          <w:color w:val="FF0000"/>
          <w:sz w:val="24"/>
        </w:rPr>
        <w:t>8</w:t>
      </w:r>
      <w:r>
        <w:rPr>
          <w:rFonts w:ascii="宋体" w:hAnsi="宋体" w:hint="eastAsia"/>
          <w:sz w:val="24"/>
        </w:rPr>
        <w:t>年任意二个月纳税证明和会计师事务所出具的</w:t>
      </w:r>
      <w:r>
        <w:rPr>
          <w:rFonts w:ascii="宋体" w:hAnsi="宋体" w:hint="eastAsia"/>
          <w:color w:val="FF0000"/>
          <w:sz w:val="24"/>
        </w:rPr>
        <w:t>201</w:t>
      </w:r>
      <w:r w:rsidR="0098554B">
        <w:rPr>
          <w:rFonts w:ascii="宋体" w:hAnsi="宋体" w:hint="eastAsia"/>
          <w:color w:val="FF0000"/>
          <w:sz w:val="24"/>
        </w:rPr>
        <w:t>7</w:t>
      </w:r>
      <w:r>
        <w:rPr>
          <w:rFonts w:ascii="宋体" w:hAnsi="宋体" w:hint="eastAsia"/>
          <w:sz w:val="24"/>
        </w:rPr>
        <w:t>年度财务审计报告；</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ED0E92" w:rsidRDefault="0025468A" w:rsidP="00483D2C">
      <w:pPr>
        <w:spacing w:line="348" w:lineRule="auto"/>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483D2C" w:rsidRDefault="0025468A" w:rsidP="00483D2C">
      <w:pPr>
        <w:spacing w:line="348" w:lineRule="auto"/>
        <w:ind w:firstLineChars="200" w:firstLine="480"/>
        <w:rPr>
          <w:rFonts w:ascii="宋体" w:hAnsi="宋体"/>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4、投标截止时间：</w:t>
      </w:r>
      <w:r w:rsidR="000E5963" w:rsidRPr="000E5963">
        <w:rPr>
          <w:rFonts w:ascii="宋体" w:hAnsi="宋体" w:hint="eastAsia"/>
          <w:b/>
          <w:color w:val="FF0000"/>
          <w:sz w:val="24"/>
        </w:rPr>
        <w:t>201</w:t>
      </w:r>
      <w:r w:rsidR="00514A37">
        <w:rPr>
          <w:rFonts w:ascii="宋体" w:hAnsi="宋体" w:hint="eastAsia"/>
          <w:b/>
          <w:color w:val="FF0000"/>
          <w:sz w:val="24"/>
        </w:rPr>
        <w:t>9</w:t>
      </w:r>
      <w:r w:rsidR="000E5963" w:rsidRPr="000E5963">
        <w:rPr>
          <w:rFonts w:ascii="宋体" w:hAnsi="宋体" w:hint="eastAsia"/>
          <w:b/>
          <w:color w:val="FF0000"/>
          <w:sz w:val="24"/>
        </w:rPr>
        <w:t>年</w:t>
      </w:r>
      <w:r w:rsidR="00514A37">
        <w:rPr>
          <w:rFonts w:ascii="宋体" w:hAnsi="宋体" w:hint="eastAsia"/>
          <w:b/>
          <w:color w:val="FF0000"/>
          <w:sz w:val="24"/>
        </w:rPr>
        <w:t>1</w:t>
      </w:r>
      <w:r w:rsidR="000E5963" w:rsidRPr="000E5963">
        <w:rPr>
          <w:rFonts w:ascii="宋体" w:hAnsi="宋体" w:hint="eastAsia"/>
          <w:b/>
          <w:color w:val="FF0000"/>
          <w:sz w:val="24"/>
        </w:rPr>
        <w:t>月</w:t>
      </w:r>
      <w:r w:rsidR="00514A37">
        <w:rPr>
          <w:rFonts w:ascii="宋体" w:hAnsi="宋体" w:hint="eastAsia"/>
          <w:b/>
          <w:color w:val="FF0000"/>
          <w:sz w:val="24"/>
        </w:rPr>
        <w:t>9</w:t>
      </w:r>
      <w:r w:rsidR="000E5963" w:rsidRPr="000E5963">
        <w:rPr>
          <w:rFonts w:ascii="宋体" w:hAnsi="宋体" w:hint="eastAsia"/>
          <w:b/>
          <w:color w:val="FF0000"/>
          <w:sz w:val="24"/>
        </w:rPr>
        <w:t>日</w:t>
      </w:r>
      <w:r w:rsidR="00CE5D1B" w:rsidRPr="00CE5D1B">
        <w:rPr>
          <w:rFonts w:ascii="宋体" w:hAnsi="宋体" w:hint="eastAsia"/>
          <w:b/>
          <w:color w:val="FF0000"/>
          <w:sz w:val="24"/>
        </w:rPr>
        <w:t>上午10:30分</w:t>
      </w:r>
      <w:r>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投标地址：南京理工大学泰州科技学院资产与实验室管理处（明德楼4</w:t>
      </w:r>
      <w:r w:rsidR="00A20336">
        <w:rPr>
          <w:rFonts w:ascii="宋体" w:hAnsi="宋体" w:hint="eastAsia"/>
          <w:sz w:val="24"/>
        </w:rPr>
        <w:t>103</w:t>
      </w:r>
      <w:r>
        <w:rPr>
          <w:rFonts w:ascii="宋体" w:hAnsi="宋体" w:hint="eastAsia"/>
          <w:sz w:val="24"/>
        </w:rPr>
        <w:t>）</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 xml:space="preserve">   开标时间：</w:t>
      </w:r>
      <w:r w:rsidR="000E5963" w:rsidRPr="000E5963">
        <w:rPr>
          <w:rFonts w:ascii="宋体" w:hAnsi="宋体" w:hint="eastAsia"/>
          <w:b/>
          <w:color w:val="FF0000"/>
          <w:sz w:val="24"/>
        </w:rPr>
        <w:t>201</w:t>
      </w:r>
      <w:r w:rsidR="00514A37">
        <w:rPr>
          <w:rFonts w:ascii="宋体" w:hAnsi="宋体" w:hint="eastAsia"/>
          <w:b/>
          <w:color w:val="FF0000"/>
          <w:sz w:val="24"/>
        </w:rPr>
        <w:t>9</w:t>
      </w:r>
      <w:r w:rsidR="000E5963" w:rsidRPr="000E5963">
        <w:rPr>
          <w:rFonts w:ascii="宋体" w:hAnsi="宋体" w:hint="eastAsia"/>
          <w:b/>
          <w:color w:val="FF0000"/>
          <w:sz w:val="24"/>
        </w:rPr>
        <w:t>年1月</w:t>
      </w:r>
      <w:r w:rsidR="00514A37">
        <w:rPr>
          <w:rFonts w:ascii="宋体" w:hAnsi="宋体" w:hint="eastAsia"/>
          <w:b/>
          <w:color w:val="FF0000"/>
          <w:sz w:val="24"/>
        </w:rPr>
        <w:t>9</w:t>
      </w:r>
      <w:r w:rsidR="000E5963" w:rsidRPr="000E5963">
        <w:rPr>
          <w:rFonts w:ascii="宋体" w:hAnsi="宋体" w:hint="eastAsia"/>
          <w:b/>
          <w:color w:val="FF0000"/>
          <w:sz w:val="24"/>
        </w:rPr>
        <w:t>日</w:t>
      </w:r>
      <w:r w:rsidR="00CE5D1B">
        <w:rPr>
          <w:rFonts w:ascii="宋体" w:hAnsi="宋体" w:hint="eastAsia"/>
          <w:b/>
          <w:color w:val="FF0000"/>
          <w:sz w:val="24"/>
        </w:rPr>
        <w:t>下</w:t>
      </w:r>
      <w:r>
        <w:rPr>
          <w:rFonts w:ascii="宋体" w:hAnsi="宋体" w:hint="eastAsia"/>
          <w:b/>
          <w:color w:val="FF0000"/>
          <w:sz w:val="24"/>
        </w:rPr>
        <w:t>午</w:t>
      </w:r>
      <w:r w:rsidR="00CE5D1B">
        <w:rPr>
          <w:rFonts w:ascii="宋体" w:hAnsi="宋体" w:hint="eastAsia"/>
          <w:b/>
          <w:color w:val="FF0000"/>
          <w:sz w:val="24"/>
        </w:rPr>
        <w:t>2</w:t>
      </w:r>
      <w:r>
        <w:rPr>
          <w:rFonts w:ascii="宋体" w:hAnsi="宋体" w:hint="eastAsia"/>
          <w:b/>
          <w:color w:val="FF0000"/>
          <w:sz w:val="24"/>
        </w:rPr>
        <w:t>:30</w:t>
      </w:r>
      <w:r w:rsidR="00C61BCA" w:rsidRPr="00CE5D1B">
        <w:rPr>
          <w:rFonts w:ascii="宋体" w:hAnsi="宋体" w:hint="eastAsia"/>
          <w:b/>
          <w:color w:val="FF0000"/>
          <w:sz w:val="24"/>
        </w:rPr>
        <w:t>分</w:t>
      </w:r>
      <w:r>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开标地点：南京理工大学泰州科技学院</w:t>
      </w:r>
      <w:r w:rsidR="00337755">
        <w:rPr>
          <w:rFonts w:ascii="宋体" w:hAnsi="宋体" w:hint="eastAsia"/>
          <w:sz w:val="24"/>
        </w:rPr>
        <w:t>评标</w:t>
      </w:r>
      <w:r>
        <w:rPr>
          <w:rFonts w:ascii="宋体" w:hAnsi="宋体" w:hint="eastAsia"/>
          <w:sz w:val="24"/>
        </w:rPr>
        <w:t>室</w:t>
      </w:r>
      <w:r w:rsidR="00A20336">
        <w:rPr>
          <w:rFonts w:ascii="宋体" w:hAnsi="宋体" w:hint="eastAsia"/>
          <w:sz w:val="24"/>
        </w:rPr>
        <w:t>（明德楼4105）</w:t>
      </w:r>
    </w:p>
    <w:p w:rsidR="00ED0E92" w:rsidRDefault="0025468A" w:rsidP="00483D2C">
      <w:pPr>
        <w:spacing w:line="348" w:lineRule="auto"/>
        <w:ind w:firstLineChars="200" w:firstLine="480"/>
        <w:rPr>
          <w:rFonts w:ascii="宋体" w:hAnsi="宋体"/>
          <w:sz w:val="24"/>
        </w:rPr>
      </w:pPr>
      <w:r>
        <w:rPr>
          <w:rFonts w:ascii="宋体" w:hAnsi="宋体" w:hint="eastAsia"/>
          <w:sz w:val="24"/>
        </w:rPr>
        <w:t>5、招标联系人：</w:t>
      </w:r>
    </w:p>
    <w:p w:rsidR="00ED0E92" w:rsidRPr="00C44AEC" w:rsidRDefault="0025468A" w:rsidP="00483D2C">
      <w:pPr>
        <w:spacing w:line="348" w:lineRule="auto"/>
        <w:ind w:firstLineChars="354" w:firstLine="850"/>
        <w:rPr>
          <w:rFonts w:ascii="宋体" w:hAnsi="宋体"/>
          <w:color w:val="FF0000"/>
          <w:sz w:val="24"/>
        </w:rPr>
      </w:pPr>
      <w:r>
        <w:rPr>
          <w:rFonts w:ascii="宋体" w:hAnsi="宋体" w:hint="eastAsia"/>
          <w:sz w:val="24"/>
        </w:rPr>
        <w:t>联 系 人：</w:t>
      </w:r>
      <w:r w:rsidRPr="00C44AEC">
        <w:rPr>
          <w:rFonts w:ascii="宋体" w:hAnsi="宋体" w:hint="eastAsia"/>
          <w:color w:val="FF0000"/>
          <w:sz w:val="24"/>
        </w:rPr>
        <w:t>毛老师     联系电话：0523-86159939</w:t>
      </w:r>
    </w:p>
    <w:p w:rsidR="00247D95" w:rsidRPr="00A730A1" w:rsidRDefault="00337755" w:rsidP="00A730A1">
      <w:pPr>
        <w:spacing w:line="348" w:lineRule="auto"/>
        <w:ind w:firstLineChars="354" w:firstLine="850"/>
        <w:rPr>
          <w:rFonts w:asciiTheme="minorEastAsia" w:hAnsiTheme="minorEastAsia" w:cs="宋体"/>
          <w:color w:val="FF0000"/>
          <w:kern w:val="0"/>
          <w:sz w:val="24"/>
          <w:szCs w:val="24"/>
          <w:bdr w:val="none" w:sz="0" w:space="0" w:color="auto" w:frame="1"/>
        </w:rPr>
      </w:pPr>
      <w:r w:rsidRPr="00C44AEC">
        <w:rPr>
          <w:rFonts w:ascii="宋体" w:hAnsi="宋体" w:hint="eastAsia"/>
          <w:sz w:val="24"/>
        </w:rPr>
        <w:t>技术咨询：</w:t>
      </w:r>
      <w:r w:rsidR="00EA697E">
        <w:rPr>
          <w:rFonts w:ascii="宋体" w:hAnsi="宋体" w:hint="eastAsia"/>
          <w:color w:val="FF0000"/>
          <w:sz w:val="24"/>
        </w:rPr>
        <w:t>刘</w:t>
      </w:r>
      <w:r w:rsidR="00247D95" w:rsidRPr="00C44AEC">
        <w:rPr>
          <w:rFonts w:ascii="宋体" w:hAnsi="宋体" w:hint="eastAsia"/>
          <w:color w:val="FF0000"/>
          <w:sz w:val="24"/>
        </w:rPr>
        <w:t>老师</w:t>
      </w:r>
      <w:r w:rsidR="0025468A" w:rsidRPr="00C44AEC">
        <w:rPr>
          <w:rFonts w:ascii="宋体" w:hAnsi="宋体" w:hint="eastAsia"/>
          <w:color w:val="FF0000"/>
          <w:sz w:val="24"/>
        </w:rPr>
        <w:t xml:space="preserve">     联系电话：</w:t>
      </w:r>
      <w:r w:rsidR="00EA697E">
        <w:rPr>
          <w:rFonts w:asciiTheme="minorEastAsia" w:hAnsiTheme="minorEastAsia" w:cs="宋体" w:hint="eastAsia"/>
          <w:color w:val="FF0000"/>
          <w:kern w:val="0"/>
          <w:sz w:val="24"/>
          <w:szCs w:val="24"/>
          <w:bdr w:val="none" w:sz="0" w:space="0" w:color="auto" w:frame="1"/>
        </w:rPr>
        <w:t>17826623587</w:t>
      </w:r>
    </w:p>
    <w:p w:rsidR="00ED0E92" w:rsidRDefault="0025468A">
      <w:pPr>
        <w:widowControl/>
        <w:spacing w:line="360" w:lineRule="auto"/>
        <w:ind w:firstLine="462"/>
        <w:jc w:val="left"/>
        <w:rPr>
          <w:rFonts w:ascii="宋体" w:hAnsi="宋体"/>
          <w:sz w:val="24"/>
        </w:rPr>
      </w:pPr>
      <w:r>
        <w:rPr>
          <w:rFonts w:ascii="宋体" w:hAnsi="宋体" w:hint="eastAsia"/>
          <w:sz w:val="24"/>
        </w:rPr>
        <w:lastRenderedPageBreak/>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25468A" w:rsidP="00266340">
      <w:pPr>
        <w:pStyle w:val="1"/>
        <w:spacing w:afterLines="50" w:line="520" w:lineRule="exact"/>
        <w:rPr>
          <w:rFonts w:ascii="黑体" w:eastAsia="黑体"/>
          <w:bCs/>
          <w:sz w:val="44"/>
        </w:rPr>
      </w:pPr>
      <w:bookmarkStart w:id="13" w:name="_Toc501011898"/>
      <w:bookmarkStart w:id="14" w:name="_Toc501002434"/>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ED0E92" w:rsidTr="00247D95">
        <w:trPr>
          <w:trHeight w:val="962"/>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内       容</w:t>
            </w:r>
          </w:p>
        </w:tc>
      </w:tr>
      <w:tr w:rsidR="00ED0E92" w:rsidTr="00247D95">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项目名称：</w:t>
            </w:r>
            <w:r w:rsidR="00EA697E" w:rsidRPr="00EA697E">
              <w:rPr>
                <w:rFonts w:ascii="ˎ̥,Verdana,Arial" w:hAnsi="ˎ̥,Verdana,Arial" w:cs="宋体" w:hint="eastAsia"/>
                <w:color w:val="FF0000"/>
                <w:kern w:val="0"/>
                <w:sz w:val="24"/>
              </w:rPr>
              <w:t>智能机器人无人机创新创业联合工作室（</w:t>
            </w:r>
            <w:r w:rsidR="00EA697E" w:rsidRPr="00EA697E">
              <w:rPr>
                <w:rFonts w:ascii="ˎ̥,Verdana,Arial" w:hAnsi="ˎ̥,Verdana,Arial" w:cs="宋体" w:hint="eastAsia"/>
                <w:color w:val="FF0000"/>
                <w:kern w:val="0"/>
                <w:sz w:val="24"/>
              </w:rPr>
              <w:t>2018</w:t>
            </w:r>
            <w:r w:rsidR="00EA697E" w:rsidRPr="00EA697E">
              <w:rPr>
                <w:rFonts w:ascii="ˎ̥,Verdana,Arial" w:hAnsi="ˎ̥,Verdana,Arial" w:cs="宋体" w:hint="eastAsia"/>
                <w:color w:val="FF0000"/>
                <w:kern w:val="0"/>
                <w:sz w:val="24"/>
              </w:rPr>
              <w:t>教育部产学合作协同育人项目）</w:t>
            </w:r>
          </w:p>
          <w:p w:rsidR="00ED0E92" w:rsidRDefault="0025468A" w:rsidP="00EA697E">
            <w:pPr>
              <w:adjustRightInd w:val="0"/>
              <w:snapToGrid w:val="0"/>
              <w:spacing w:line="360" w:lineRule="auto"/>
              <w:rPr>
                <w:rFonts w:ascii="宋体" w:hAnsi="宋体"/>
                <w:sz w:val="24"/>
              </w:rPr>
            </w:pPr>
            <w:r>
              <w:rPr>
                <w:rFonts w:ascii="宋体" w:hAnsi="宋体" w:hint="eastAsia"/>
                <w:sz w:val="24"/>
                <w:szCs w:val="24"/>
              </w:rPr>
              <w:t>项目编号：</w:t>
            </w:r>
            <w:r w:rsidRPr="00EF2B4C">
              <w:rPr>
                <w:rFonts w:ascii="宋体" w:hAnsi="宋体" w:hint="eastAsia"/>
                <w:color w:val="FF0000"/>
                <w:sz w:val="24"/>
                <w:szCs w:val="24"/>
              </w:rPr>
              <w:t>2018.</w:t>
            </w:r>
            <w:r w:rsidR="00EA697E">
              <w:rPr>
                <w:rFonts w:ascii="宋体" w:hAnsi="宋体" w:hint="eastAsia"/>
                <w:color w:val="FF0000"/>
                <w:sz w:val="24"/>
                <w:szCs w:val="24"/>
              </w:rPr>
              <w:t>111</w:t>
            </w:r>
          </w:p>
        </w:tc>
      </w:tr>
      <w:tr w:rsidR="00ED0E92" w:rsidTr="00247D95">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b/>
                <w:sz w:val="24"/>
                <w:szCs w:val="24"/>
              </w:rPr>
            </w:pPr>
            <w:r>
              <w:rPr>
                <w:rFonts w:ascii="宋体" w:hAnsi="宋体" w:hint="eastAsia"/>
                <w:sz w:val="24"/>
                <w:szCs w:val="24"/>
              </w:rPr>
              <w:t>投标保证金金额:</w:t>
            </w:r>
            <w:r w:rsidR="00514A37">
              <w:rPr>
                <w:rFonts w:ascii="宋体" w:hAnsi="宋体" w:hint="eastAsia"/>
                <w:b/>
                <w:color w:val="FF0000"/>
                <w:sz w:val="24"/>
                <w:szCs w:val="24"/>
              </w:rPr>
              <w:t>壹万</w:t>
            </w:r>
            <w:r w:rsidRPr="00EF2B4C">
              <w:rPr>
                <w:rFonts w:ascii="宋体" w:hAnsi="宋体" w:hint="eastAsia"/>
                <w:b/>
                <w:color w:val="FF0000"/>
                <w:sz w:val="24"/>
                <w:szCs w:val="24"/>
              </w:rPr>
              <w:t>元</w:t>
            </w:r>
            <w:r>
              <w:rPr>
                <w:rFonts w:ascii="宋体" w:hAnsi="宋体" w:hint="eastAsia"/>
                <w:b/>
                <w:sz w:val="24"/>
                <w:szCs w:val="24"/>
              </w:rPr>
              <w:t>。</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ED0E92" w:rsidRDefault="0025468A">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以电汇或网银的形式提交，且须在投标截止时间前到达本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w:t>
            </w:r>
            <w:r w:rsidRPr="00CA5973">
              <w:rPr>
                <w:rFonts w:ascii="宋体" w:hAnsi="宋体" w:hint="eastAsia"/>
                <w:b/>
                <w:sz w:val="24"/>
                <w:szCs w:val="24"/>
              </w:rPr>
              <w:t>备注采购编号</w:t>
            </w:r>
            <w:r w:rsidR="0098554B" w:rsidRPr="00CA5973">
              <w:rPr>
                <w:rFonts w:ascii="宋体" w:hAnsi="宋体" w:hint="eastAsia"/>
                <w:b/>
                <w:sz w:val="24"/>
                <w:szCs w:val="24"/>
              </w:rPr>
              <w:t>+项目名称</w:t>
            </w:r>
            <w:r w:rsidRPr="00CA5973">
              <w:rPr>
                <w:rFonts w:ascii="宋体" w:hAnsi="宋体"/>
                <w:b/>
                <w:sz w:val="24"/>
                <w:szCs w:val="24"/>
              </w:rPr>
              <w:t>。</w:t>
            </w:r>
          </w:p>
        </w:tc>
      </w:tr>
      <w:tr w:rsidR="002607BD" w:rsidTr="00247D95">
        <w:trPr>
          <w:trHeight w:val="572"/>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8B7DB2">
            <w:pPr>
              <w:adjustRightInd w:val="0"/>
              <w:snapToGrid w:val="0"/>
              <w:spacing w:line="360" w:lineRule="auto"/>
              <w:jc w:val="center"/>
              <w:rPr>
                <w:rFonts w:ascii="宋体" w:hAnsi="宋体"/>
                <w:sz w:val="24"/>
              </w:rPr>
            </w:pPr>
            <w:r>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南京理工大学泰州科技学院资产与实验室管理处（明德楼4103）</w:t>
            </w:r>
          </w:p>
          <w:p w:rsidR="002607BD" w:rsidRDefault="002607BD" w:rsidP="00514A37">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sidR="000E5963" w:rsidRPr="000E5963">
              <w:rPr>
                <w:rFonts w:ascii="宋体" w:hAnsi="宋体" w:hint="eastAsia"/>
                <w:b/>
                <w:color w:val="FF0000"/>
                <w:sz w:val="24"/>
              </w:rPr>
              <w:t>201</w:t>
            </w:r>
            <w:r w:rsidR="00514A37">
              <w:rPr>
                <w:rFonts w:ascii="宋体" w:hAnsi="宋体" w:hint="eastAsia"/>
                <w:b/>
                <w:color w:val="FF0000"/>
                <w:sz w:val="24"/>
              </w:rPr>
              <w:t>9</w:t>
            </w:r>
            <w:r w:rsidR="000E5963" w:rsidRPr="000E5963">
              <w:rPr>
                <w:rFonts w:ascii="宋体" w:hAnsi="宋体" w:hint="eastAsia"/>
                <w:b/>
                <w:color w:val="FF0000"/>
                <w:sz w:val="24"/>
              </w:rPr>
              <w:t>年1月</w:t>
            </w:r>
            <w:r w:rsidR="00514A37">
              <w:rPr>
                <w:rFonts w:ascii="宋体" w:hAnsi="宋体" w:hint="eastAsia"/>
                <w:b/>
                <w:color w:val="FF0000"/>
                <w:sz w:val="24"/>
              </w:rPr>
              <w:t>9</w:t>
            </w:r>
            <w:r w:rsidR="000E5963" w:rsidRPr="000E5963">
              <w:rPr>
                <w:rFonts w:ascii="宋体" w:hAnsi="宋体" w:hint="eastAsia"/>
                <w:b/>
                <w:color w:val="FF0000"/>
                <w:sz w:val="24"/>
              </w:rPr>
              <w:t>日</w:t>
            </w:r>
            <w:r w:rsidRPr="00AA779F">
              <w:rPr>
                <w:rFonts w:ascii="宋体" w:hAnsi="宋体" w:hint="eastAsia"/>
                <w:b/>
                <w:color w:val="FF0000"/>
                <w:sz w:val="24"/>
              </w:rPr>
              <w:t>上午10:30</w:t>
            </w:r>
            <w:r>
              <w:rPr>
                <w:rFonts w:ascii="宋体" w:hAnsi="宋体" w:hint="eastAsia"/>
                <w:b/>
                <w:color w:val="FF0000"/>
                <w:sz w:val="24"/>
              </w:rPr>
              <w:t xml:space="preserve"> 整</w:t>
            </w:r>
          </w:p>
        </w:tc>
      </w:tr>
      <w:tr w:rsidR="002607BD" w:rsidTr="00247D95">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8B7DB2">
            <w:pPr>
              <w:adjustRightInd w:val="0"/>
              <w:snapToGrid w:val="0"/>
              <w:spacing w:line="360" w:lineRule="auto"/>
              <w:jc w:val="center"/>
              <w:rPr>
                <w:rFonts w:ascii="宋体" w:hAnsi="宋体"/>
                <w:sz w:val="24"/>
              </w:rPr>
            </w:pPr>
            <w:r>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2607BD" w:rsidTr="00247D95">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8B7DB2">
            <w:pPr>
              <w:adjustRightInd w:val="0"/>
              <w:snapToGrid w:val="0"/>
              <w:spacing w:line="360" w:lineRule="auto"/>
              <w:jc w:val="center"/>
              <w:rPr>
                <w:rFonts w:ascii="宋体" w:hAnsi="宋体"/>
                <w:sz w:val="24"/>
              </w:rPr>
            </w:pPr>
            <w:r>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 xml:space="preserve">开标时间： </w:t>
            </w:r>
            <w:r w:rsidRPr="00FA2538">
              <w:rPr>
                <w:rFonts w:ascii="宋体" w:hAnsi="宋体" w:hint="eastAsia"/>
                <w:b/>
                <w:color w:val="FF0000"/>
                <w:sz w:val="24"/>
              </w:rPr>
              <w:t>201</w:t>
            </w:r>
            <w:r w:rsidR="00514A37">
              <w:rPr>
                <w:rFonts w:ascii="宋体" w:hAnsi="宋体" w:hint="eastAsia"/>
                <w:b/>
                <w:color w:val="FF0000"/>
                <w:sz w:val="24"/>
              </w:rPr>
              <w:t>9</w:t>
            </w:r>
            <w:r w:rsidRPr="00FA2538">
              <w:rPr>
                <w:rFonts w:ascii="宋体" w:hAnsi="宋体" w:hint="eastAsia"/>
                <w:b/>
                <w:color w:val="FF0000"/>
                <w:sz w:val="24"/>
              </w:rPr>
              <w:t xml:space="preserve">年 </w:t>
            </w:r>
            <w:r w:rsidR="009F21A1">
              <w:rPr>
                <w:rFonts w:ascii="宋体" w:hAnsi="宋体" w:hint="eastAsia"/>
                <w:b/>
                <w:color w:val="FF0000"/>
                <w:sz w:val="24"/>
              </w:rPr>
              <w:t>1</w:t>
            </w:r>
            <w:r w:rsidR="007C7BF5">
              <w:rPr>
                <w:rFonts w:ascii="宋体" w:hAnsi="宋体" w:hint="eastAsia"/>
                <w:b/>
                <w:color w:val="FF0000"/>
                <w:sz w:val="24"/>
              </w:rPr>
              <w:t>月</w:t>
            </w:r>
            <w:r w:rsidR="00514A37">
              <w:rPr>
                <w:rFonts w:ascii="宋体" w:hAnsi="宋体" w:hint="eastAsia"/>
                <w:b/>
                <w:color w:val="FF0000"/>
                <w:sz w:val="24"/>
              </w:rPr>
              <w:t>9</w:t>
            </w:r>
            <w:r w:rsidR="007C7BF5">
              <w:rPr>
                <w:rFonts w:ascii="宋体" w:hAnsi="宋体" w:hint="eastAsia"/>
                <w:b/>
                <w:color w:val="FF0000"/>
                <w:sz w:val="24"/>
              </w:rPr>
              <w:t>日</w:t>
            </w:r>
            <w:r w:rsidRPr="00FA2538">
              <w:rPr>
                <w:rFonts w:ascii="宋体" w:hAnsi="宋体" w:hint="eastAsia"/>
                <w:b/>
                <w:color w:val="FF0000"/>
                <w:sz w:val="24"/>
              </w:rPr>
              <w:t xml:space="preserve"> 下午2:30整</w:t>
            </w:r>
          </w:p>
          <w:p w:rsidR="002607BD" w:rsidRDefault="002607BD">
            <w:pPr>
              <w:adjustRightInd w:val="0"/>
              <w:snapToGrid w:val="0"/>
              <w:spacing w:line="360" w:lineRule="auto"/>
              <w:rPr>
                <w:rFonts w:ascii="宋体" w:hAnsi="宋体"/>
                <w:sz w:val="24"/>
                <w:szCs w:val="24"/>
              </w:rPr>
            </w:pPr>
            <w:r>
              <w:rPr>
                <w:rFonts w:ascii="宋体" w:hAnsi="宋体" w:hint="eastAsia"/>
                <w:sz w:val="24"/>
              </w:rPr>
              <w:t>开标地点：南京理工大学泰州科技学院</w:t>
            </w:r>
            <w:r w:rsidRPr="00AA779F">
              <w:rPr>
                <w:rFonts w:ascii="宋体" w:hAnsi="宋体" w:hint="eastAsia"/>
                <w:sz w:val="24"/>
              </w:rPr>
              <w:t>评标室（明德楼4105）</w:t>
            </w:r>
          </w:p>
        </w:tc>
      </w:tr>
      <w:tr w:rsidR="002607BD" w:rsidTr="00247D95">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8B7DB2">
            <w:pPr>
              <w:adjustRightInd w:val="0"/>
              <w:snapToGrid w:val="0"/>
              <w:spacing w:line="360" w:lineRule="auto"/>
              <w:jc w:val="center"/>
              <w:rPr>
                <w:rFonts w:ascii="宋体" w:hAnsi="宋体"/>
                <w:sz w:val="24"/>
              </w:rPr>
            </w:pPr>
            <w:r>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8B7DB2">
            <w:pPr>
              <w:adjustRightInd w:val="0"/>
              <w:snapToGrid w:val="0"/>
              <w:spacing w:line="360" w:lineRule="auto"/>
              <w:jc w:val="center"/>
              <w:rPr>
                <w:rFonts w:ascii="宋体" w:hAnsi="宋体"/>
                <w:sz w:val="24"/>
              </w:rPr>
            </w:pPr>
            <w:r>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交货地点：由采购人指定</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8B7DB2">
            <w:pPr>
              <w:adjustRightInd w:val="0"/>
              <w:snapToGrid w:val="0"/>
              <w:spacing w:line="360" w:lineRule="auto"/>
              <w:jc w:val="center"/>
              <w:rPr>
                <w:rFonts w:ascii="宋体" w:hAnsi="宋体"/>
                <w:sz w:val="24"/>
              </w:rPr>
            </w:pPr>
            <w:r>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2607BD" w:rsidTr="00247D95">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pPr>
              <w:adjustRightInd w:val="0"/>
              <w:snapToGrid w:val="0"/>
              <w:spacing w:line="360" w:lineRule="auto"/>
              <w:jc w:val="center"/>
              <w:rPr>
                <w:rFonts w:ascii="宋体" w:hAnsi="宋体"/>
                <w:sz w:val="24"/>
              </w:rPr>
            </w:pPr>
            <w:r>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tcPr>
          <w:p w:rsidR="002607BD" w:rsidRDefault="002607BD">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Default="0025468A" w:rsidP="00266340">
      <w:pPr>
        <w:pStyle w:val="a0"/>
        <w:spacing w:beforeLines="50"/>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Pr>
          <w:rFonts w:ascii="Arial" w:hAnsi="Arial" w:cs="Arial" w:hint="eastAsia"/>
          <w:b/>
          <w:sz w:val="28"/>
          <w:szCs w:val="28"/>
        </w:rPr>
        <w:t>备注：南京理工大学泰州科技学院享有对本采购项目的最终解释权。</w:t>
      </w:r>
    </w:p>
    <w:p w:rsidR="00ED0E92" w:rsidRDefault="0025468A">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Default="0025468A" w:rsidP="00266340">
      <w:pPr>
        <w:pStyle w:val="3"/>
        <w:spacing w:beforeLines="50" w:afterLines="50"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Pr>
          <w:rFonts w:hint="eastAsia"/>
        </w:rPr>
        <w:t>一、总则</w:t>
      </w:r>
      <w:bookmarkEnd w:id="37"/>
      <w:bookmarkEnd w:id="38"/>
      <w:bookmarkEnd w:id="39"/>
      <w:bookmarkEnd w:id="40"/>
      <w:bookmarkEnd w:id="41"/>
      <w:bookmarkEnd w:id="42"/>
      <w:bookmarkEnd w:id="43"/>
      <w:bookmarkEnd w:id="44"/>
      <w:bookmarkEnd w:id="45"/>
    </w:p>
    <w:p w:rsidR="00ED0E92"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Pr>
          <w:b w:val="0"/>
          <w:bCs w:val="0"/>
        </w:rPr>
        <w:t>1</w:t>
      </w:r>
      <w:bookmarkEnd w:id="47"/>
      <w:r>
        <w:rPr>
          <w:rFonts w:hint="eastAsia"/>
          <w:b w:val="0"/>
          <w:bCs w:val="0"/>
        </w:rPr>
        <w:t>、招标方式</w:t>
      </w:r>
      <w:bookmarkEnd w:id="48"/>
      <w:bookmarkEnd w:id="49"/>
      <w:bookmarkEnd w:id="50"/>
    </w:p>
    <w:p w:rsidR="00ED0E92" w:rsidRDefault="0025468A">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sidR="00EA697E" w:rsidRPr="00EA697E">
        <w:rPr>
          <w:rFonts w:ascii="ˎ̥,Verdana,Arial" w:hAnsi="ˎ̥,Verdana,Arial" w:cs="宋体" w:hint="eastAsia"/>
          <w:color w:val="FF0000"/>
          <w:kern w:val="0"/>
          <w:sz w:val="24"/>
        </w:rPr>
        <w:t>智能机器人无人机创新创业联合工作室（</w:t>
      </w:r>
      <w:r w:rsidR="00EA697E" w:rsidRPr="00EA697E">
        <w:rPr>
          <w:rFonts w:ascii="ˎ̥,Verdana,Arial" w:hAnsi="ˎ̥,Verdana,Arial" w:cs="宋体" w:hint="eastAsia"/>
          <w:color w:val="FF0000"/>
          <w:kern w:val="0"/>
          <w:sz w:val="24"/>
        </w:rPr>
        <w:t>2018</w:t>
      </w:r>
      <w:r w:rsidR="00EA697E" w:rsidRPr="00EA697E">
        <w:rPr>
          <w:rFonts w:ascii="ˎ̥,Verdana,Arial" w:hAnsi="ˎ̥,Verdana,Arial" w:cs="宋体" w:hint="eastAsia"/>
          <w:color w:val="FF0000"/>
          <w:kern w:val="0"/>
          <w:sz w:val="24"/>
        </w:rPr>
        <w:t>教育部产学合作协同育人项目）</w:t>
      </w:r>
      <w:r>
        <w:rPr>
          <w:rFonts w:ascii="宋体" w:hAnsi="宋体" w:hint="eastAsia"/>
          <w:sz w:val="24"/>
        </w:rPr>
        <w:t>。</w:t>
      </w:r>
    </w:p>
    <w:p w:rsidR="00ED0E92" w:rsidRDefault="0025468A">
      <w:pPr>
        <w:pStyle w:val="4"/>
        <w:spacing w:before="0" w:after="0" w:line="520" w:lineRule="exact"/>
        <w:rPr>
          <w:b w:val="0"/>
          <w:bCs w:val="0"/>
        </w:rPr>
      </w:pPr>
      <w:bookmarkStart w:id="51" w:name="_Toc513029205"/>
      <w:bookmarkStart w:id="52" w:name="_Toc20823277"/>
      <w:bookmarkStart w:id="53" w:name="_Toc16938521"/>
      <w:r>
        <w:rPr>
          <w:b w:val="0"/>
          <w:bCs w:val="0"/>
        </w:rPr>
        <w:t>2</w:t>
      </w:r>
      <w:r>
        <w:rPr>
          <w:rFonts w:hint="eastAsia"/>
          <w:b w:val="0"/>
          <w:bCs w:val="0"/>
        </w:rPr>
        <w:t>、合格的投标人</w:t>
      </w:r>
      <w:bookmarkEnd w:id="51"/>
      <w:bookmarkEnd w:id="52"/>
      <w:bookmarkEnd w:id="53"/>
    </w:p>
    <w:p w:rsidR="00ED0E92"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ED0E92" w:rsidRDefault="0025468A">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ED0E92" w:rsidRDefault="0025468A">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ED0E92"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Pr>
          <w:b w:val="0"/>
          <w:bCs w:val="0"/>
        </w:rPr>
        <w:t>4</w:t>
      </w:r>
      <w:r>
        <w:rPr>
          <w:rFonts w:hint="eastAsia"/>
          <w:b w:val="0"/>
          <w:bCs w:val="0"/>
        </w:rPr>
        <w:t>、投标费用</w:t>
      </w:r>
      <w:bookmarkEnd w:id="57"/>
      <w:bookmarkEnd w:id="58"/>
      <w:bookmarkEnd w:id="59"/>
      <w:bookmarkEnd w:id="60"/>
    </w:p>
    <w:p w:rsidR="00ED0E92" w:rsidRDefault="0025468A">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ED0E92" w:rsidRDefault="0025468A">
      <w:pPr>
        <w:pStyle w:val="4"/>
        <w:spacing w:before="0" w:after="0" w:line="520" w:lineRule="exact"/>
        <w:rPr>
          <w:b w:val="0"/>
          <w:bCs w:val="0"/>
        </w:rPr>
      </w:pPr>
      <w:bookmarkStart w:id="61" w:name="_Toc16938524"/>
      <w:bookmarkStart w:id="62" w:name="_Toc513029208"/>
      <w:bookmarkStart w:id="63" w:name="_Toc20823280"/>
      <w:r>
        <w:rPr>
          <w:b w:val="0"/>
          <w:bCs w:val="0"/>
        </w:rPr>
        <w:t>5</w:t>
      </w:r>
      <w:r>
        <w:rPr>
          <w:rFonts w:hint="eastAsia"/>
          <w:b w:val="0"/>
          <w:bCs w:val="0"/>
        </w:rPr>
        <w:t>、招标文件的约束力</w:t>
      </w:r>
      <w:bookmarkEnd w:id="61"/>
      <w:bookmarkEnd w:id="62"/>
      <w:bookmarkEnd w:id="63"/>
    </w:p>
    <w:p w:rsidR="00ED0E92" w:rsidRDefault="0025468A">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ED0E92" w:rsidRDefault="0025468A" w:rsidP="00266340">
      <w:pPr>
        <w:pStyle w:val="3"/>
        <w:spacing w:beforeLines="50" w:afterLines="50"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Pr>
          <w:rFonts w:hint="eastAsia"/>
        </w:rPr>
        <w:t>二、招标文件</w:t>
      </w:r>
      <w:bookmarkEnd w:id="64"/>
      <w:bookmarkEnd w:id="65"/>
      <w:bookmarkEnd w:id="66"/>
      <w:bookmarkEnd w:id="67"/>
      <w:bookmarkEnd w:id="68"/>
      <w:bookmarkEnd w:id="69"/>
      <w:bookmarkEnd w:id="70"/>
      <w:bookmarkEnd w:id="71"/>
      <w:bookmarkEnd w:id="72"/>
    </w:p>
    <w:p w:rsidR="00ED0E92" w:rsidRDefault="0025468A">
      <w:pPr>
        <w:pStyle w:val="4"/>
        <w:spacing w:before="0" w:after="0" w:line="520" w:lineRule="exact"/>
        <w:rPr>
          <w:b w:val="0"/>
          <w:bCs w:val="0"/>
        </w:rPr>
      </w:pPr>
      <w:bookmarkStart w:id="73" w:name="_Toc16938526"/>
      <w:bookmarkStart w:id="74" w:name="_Toc20823282"/>
      <w:bookmarkStart w:id="75" w:name="_Toc513029210"/>
      <w:r>
        <w:rPr>
          <w:b w:val="0"/>
          <w:bCs w:val="0"/>
        </w:rPr>
        <w:t>6</w:t>
      </w:r>
      <w:r>
        <w:rPr>
          <w:rFonts w:hint="eastAsia"/>
          <w:b w:val="0"/>
          <w:bCs w:val="0"/>
        </w:rPr>
        <w:t>、招标文件构成</w:t>
      </w:r>
      <w:bookmarkEnd w:id="73"/>
      <w:bookmarkEnd w:id="74"/>
      <w:bookmarkEnd w:id="75"/>
    </w:p>
    <w:p w:rsidR="00ED0E92" w:rsidRDefault="0025468A">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（1） 招标书</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投标人须知</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lastRenderedPageBreak/>
        <w:t>（3） 合同格式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（4） 业务需求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（5） 投标书格式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ED0E92" w:rsidRDefault="0025468A">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Pr>
          <w:b w:val="0"/>
          <w:bCs w:val="0"/>
        </w:rPr>
        <w:t>7</w:t>
      </w:r>
      <w:r>
        <w:rPr>
          <w:rFonts w:hint="eastAsia"/>
          <w:b w:val="0"/>
          <w:bCs w:val="0"/>
        </w:rPr>
        <w:t>、招标文件的澄清</w:t>
      </w:r>
      <w:bookmarkEnd w:id="76"/>
      <w:bookmarkEnd w:id="77"/>
      <w:bookmarkEnd w:id="78"/>
      <w:bookmarkEnd w:id="79"/>
    </w:p>
    <w:p w:rsidR="00ED0E92" w:rsidRDefault="0025468A">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Pr>
          <w:b w:val="0"/>
          <w:bCs w:val="0"/>
        </w:rPr>
        <w:t>8</w:t>
      </w:r>
      <w:r>
        <w:rPr>
          <w:rFonts w:hint="eastAsia"/>
          <w:b w:val="0"/>
          <w:bCs w:val="0"/>
        </w:rPr>
        <w:t>、招标文件的修改</w:t>
      </w:r>
      <w:bookmarkEnd w:id="80"/>
      <w:bookmarkEnd w:id="81"/>
      <w:bookmarkEnd w:id="82"/>
      <w:bookmarkEnd w:id="83"/>
    </w:p>
    <w:p w:rsidR="00ED0E92" w:rsidRDefault="0025468A">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ED0E92" w:rsidRDefault="0025468A">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Default="0025468A">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Default="0025468A" w:rsidP="00266340">
      <w:pPr>
        <w:pStyle w:val="3"/>
        <w:spacing w:beforeLines="50" w:afterLines="50"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Pr>
          <w:b w:val="0"/>
          <w:bCs w:val="0"/>
        </w:rPr>
        <w:t>9</w:t>
      </w:r>
      <w:r>
        <w:rPr>
          <w:rFonts w:hint="eastAsia"/>
          <w:b w:val="0"/>
          <w:bCs w:val="0"/>
        </w:rPr>
        <w:t>、投标语言及度量衡单位</w:t>
      </w:r>
      <w:bookmarkEnd w:id="94"/>
      <w:bookmarkEnd w:id="95"/>
      <w:bookmarkEnd w:id="96"/>
      <w:bookmarkEnd w:id="97"/>
    </w:p>
    <w:p w:rsidR="00ED0E92" w:rsidRDefault="0025468A">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ED0E92" w:rsidRDefault="0025468A">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ED0E92"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Pr>
          <w:b w:val="0"/>
          <w:bCs w:val="0"/>
        </w:rPr>
        <w:lastRenderedPageBreak/>
        <w:t>10</w:t>
      </w:r>
      <w:r>
        <w:rPr>
          <w:rFonts w:hint="eastAsia"/>
          <w:b w:val="0"/>
          <w:bCs w:val="0"/>
        </w:rPr>
        <w:t>、投标文件构成</w:t>
      </w:r>
      <w:bookmarkEnd w:id="98"/>
      <w:bookmarkEnd w:id="99"/>
      <w:bookmarkEnd w:id="100"/>
      <w:bookmarkEnd w:id="101"/>
    </w:p>
    <w:p w:rsidR="00ED0E92" w:rsidRDefault="0025468A">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ED0E92" w:rsidRDefault="0025468A">
      <w:pPr>
        <w:spacing w:line="520" w:lineRule="exact"/>
        <w:ind w:firstLineChars="250" w:firstLine="600"/>
        <w:rPr>
          <w:rFonts w:ascii="宋体" w:hAnsi="宋体"/>
          <w:kern w:val="0"/>
          <w:sz w:val="24"/>
        </w:rPr>
      </w:pPr>
      <w:r>
        <w:rPr>
          <w:rFonts w:ascii="宋体" w:hAnsi="宋体" w:hint="eastAsia"/>
          <w:kern w:val="0"/>
          <w:sz w:val="24"/>
        </w:rPr>
        <w:t>加★项目若有缺失或无效，将导致该投标文件作无效标书评定，且不允许在投标截止时间后补正。</w:t>
      </w:r>
    </w:p>
    <w:p w:rsidR="00ED0E92" w:rsidRDefault="0025468A">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ED0E92" w:rsidRDefault="0025468A">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ED0E92" w:rsidRDefault="0025468A">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ED0E92" w:rsidRDefault="0025468A">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ED0E92" w:rsidRDefault="0025468A">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ED0E92" w:rsidRDefault="0025468A">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ED0E92" w:rsidRDefault="0025468A">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必须具有良好的商业信誉和健全的财务会计制度，提供</w:t>
      </w:r>
      <w:r w:rsidR="00E073D1" w:rsidRPr="00E073D1">
        <w:rPr>
          <w:rFonts w:ascii="宋体" w:hAnsi="宋体" w:hint="eastAsia"/>
          <w:color w:val="FF0000"/>
          <w:sz w:val="24"/>
        </w:rPr>
        <w:t>2018</w:t>
      </w:r>
      <w:r>
        <w:rPr>
          <w:rFonts w:ascii="宋体" w:hAnsi="宋体" w:hint="eastAsia"/>
          <w:sz w:val="24"/>
        </w:rPr>
        <w:t>年任意二个月纳税证明和会计师事务所出具的</w:t>
      </w:r>
      <w:r w:rsidR="00E073D1" w:rsidRPr="00E073D1">
        <w:rPr>
          <w:rFonts w:ascii="宋体" w:hAnsi="宋体" w:hint="eastAsia"/>
          <w:color w:val="FF0000"/>
          <w:sz w:val="24"/>
        </w:rPr>
        <w:t>201</w:t>
      </w:r>
      <w:r w:rsidR="00DD63A0">
        <w:rPr>
          <w:rFonts w:ascii="宋体" w:hAnsi="宋体" w:hint="eastAsia"/>
          <w:color w:val="FF0000"/>
          <w:sz w:val="24"/>
        </w:rPr>
        <w:t>7</w:t>
      </w:r>
      <w:r>
        <w:rPr>
          <w:rFonts w:ascii="宋体" w:hAnsi="宋体" w:hint="eastAsia"/>
          <w:sz w:val="24"/>
        </w:rPr>
        <w:t>年度财务审计报告；</w:t>
      </w:r>
    </w:p>
    <w:p w:rsidR="00ED0E92" w:rsidRDefault="0025468A">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ED0E92" w:rsidRDefault="0025468A">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ED0E92"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ED0E92" w:rsidRDefault="0025468A">
      <w:pPr>
        <w:pStyle w:val="4"/>
        <w:spacing w:before="0" w:after="0" w:line="520" w:lineRule="exact"/>
        <w:rPr>
          <w:b w:val="0"/>
          <w:bCs w:val="0"/>
        </w:rPr>
      </w:pPr>
      <w:r>
        <w:rPr>
          <w:b w:val="0"/>
          <w:bCs w:val="0"/>
        </w:rPr>
        <w:lastRenderedPageBreak/>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ED0E92" w:rsidRDefault="0025468A">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表（含分项报价）；投标人根据第四章“业务需求”分项报价，投标人因分项列举不全，而造成评标委员会（以下简称评委会）作出不利于投标人的判定，后果由投标人承担。</w:t>
      </w:r>
    </w:p>
    <w:p w:rsidR="00ED0E92" w:rsidRDefault="0025468A">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ED0E92" w:rsidRDefault="0025468A">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Default="0025468A">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ED0E92" w:rsidRDefault="0025468A">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ED0E92" w:rsidRDefault="0025468A">
      <w:pPr>
        <w:spacing w:line="520" w:lineRule="exact"/>
        <w:ind w:firstLineChars="200" w:firstLine="480"/>
        <w:rPr>
          <w:rFonts w:ascii="宋体" w:hAnsi="宋体"/>
          <w:sz w:val="24"/>
        </w:rPr>
      </w:pPr>
      <w:r>
        <w:rPr>
          <w:rFonts w:ascii="宋体" w:hAnsi="宋体" w:hint="eastAsia"/>
          <w:sz w:val="24"/>
        </w:rPr>
        <w:t>12.2 标的物</w:t>
      </w:r>
    </w:p>
    <w:p w:rsidR="00ED0E92" w:rsidRDefault="0025468A">
      <w:pPr>
        <w:pStyle w:val="aff5"/>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sidR="008E7F95">
        <w:rPr>
          <w:rFonts w:ascii="宋体" w:hAnsi="宋体" w:hint="eastAsia"/>
          <w:kern w:val="2"/>
          <w:szCs w:val="21"/>
        </w:rPr>
        <w:t xml:space="preserve">     </w:t>
      </w:r>
      <w:r>
        <w:rPr>
          <w:rFonts w:ascii="宋体" w:hAnsi="宋体" w:hint="eastAsia"/>
          <w:color w:val="FF0000"/>
          <w:kern w:val="2"/>
          <w:szCs w:val="21"/>
        </w:rPr>
        <w:t xml:space="preserve"> </w:t>
      </w:r>
      <w:r w:rsidR="00DF2133">
        <w:rPr>
          <w:rFonts w:ascii="ˎ̥,Verdana,Arial" w:hAnsi="ˎ̥,Verdana,Arial" w:cs="宋体" w:hint="eastAsia"/>
          <w:color w:val="FF0000"/>
        </w:rPr>
        <w:t>南京理工大学泰州科技学院</w:t>
      </w:r>
      <w:r w:rsidR="00EA697E" w:rsidRPr="00EA697E">
        <w:rPr>
          <w:rFonts w:ascii="ˎ̥,Verdana,Arial" w:hAnsi="ˎ̥,Verdana,Arial" w:cs="宋体" w:hint="eastAsia"/>
          <w:color w:val="FF0000"/>
        </w:rPr>
        <w:t>智能机器人无人机创新创业联合工作室（</w:t>
      </w:r>
      <w:r w:rsidR="00EA697E" w:rsidRPr="00EA697E">
        <w:rPr>
          <w:rFonts w:ascii="ˎ̥,Verdana,Arial" w:hAnsi="ˎ̥,Verdana,Arial" w:cs="宋体" w:hint="eastAsia"/>
          <w:color w:val="FF0000"/>
        </w:rPr>
        <w:t>2018</w:t>
      </w:r>
      <w:r w:rsidR="00EA697E" w:rsidRPr="00EA697E">
        <w:rPr>
          <w:rFonts w:ascii="ˎ̥,Verdana,Arial" w:hAnsi="ˎ̥,Verdana,Arial" w:cs="宋体" w:hint="eastAsia"/>
          <w:color w:val="FF0000"/>
        </w:rPr>
        <w:t>教育部产学合作协同育人项目）</w:t>
      </w:r>
    </w:p>
    <w:p w:rsidR="00ED0E92" w:rsidRDefault="0025468A">
      <w:pPr>
        <w:spacing w:line="520" w:lineRule="exact"/>
        <w:ind w:firstLineChars="200" w:firstLine="480"/>
        <w:rPr>
          <w:rFonts w:ascii="宋体" w:hAnsi="宋体"/>
          <w:sz w:val="24"/>
        </w:rPr>
      </w:pPr>
      <w:r>
        <w:rPr>
          <w:rFonts w:ascii="宋体" w:hAnsi="宋体" w:hint="eastAsia"/>
          <w:sz w:val="24"/>
        </w:rPr>
        <w:t>12.3有关费用处理</w:t>
      </w:r>
    </w:p>
    <w:p w:rsidR="00ED0E92" w:rsidRDefault="0025468A">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ED0E92" w:rsidRDefault="0025468A">
      <w:pPr>
        <w:spacing w:line="520" w:lineRule="exact"/>
        <w:ind w:firstLineChars="200" w:firstLine="480"/>
        <w:rPr>
          <w:rFonts w:ascii="宋体" w:hAnsi="宋体"/>
          <w:bCs/>
          <w:sz w:val="24"/>
        </w:rPr>
      </w:pPr>
      <w:r>
        <w:rPr>
          <w:rFonts w:ascii="宋体" w:hAnsi="宋体" w:hint="eastAsia"/>
          <w:sz w:val="24"/>
        </w:rPr>
        <w:t>12.4投标报价</w:t>
      </w:r>
    </w:p>
    <w:p w:rsidR="00ED0E92" w:rsidRDefault="0025468A">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ED0E92" w:rsidRDefault="0025468A">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Default="0025468A">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ED0E92" w:rsidRDefault="0025468A">
      <w:pPr>
        <w:pStyle w:val="4"/>
        <w:spacing w:before="0" w:after="0" w:line="520" w:lineRule="exact"/>
        <w:rPr>
          <w:b w:val="0"/>
          <w:bCs w:val="0"/>
        </w:rPr>
      </w:pPr>
      <w:r>
        <w:rPr>
          <w:rFonts w:hint="eastAsia"/>
          <w:b w:val="0"/>
          <w:bCs w:val="0"/>
        </w:rPr>
        <w:t>13</w:t>
      </w:r>
      <w:r>
        <w:rPr>
          <w:rFonts w:hint="eastAsia"/>
          <w:b w:val="0"/>
          <w:bCs w:val="0"/>
        </w:rPr>
        <w:t>、材料真实性</w:t>
      </w:r>
    </w:p>
    <w:p w:rsidR="00ED0E92"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w:t>
      </w:r>
      <w:r>
        <w:rPr>
          <w:rFonts w:ascii="宋体" w:hAnsi="宋体" w:hint="eastAsia"/>
          <w:sz w:val="24"/>
        </w:rPr>
        <w:lastRenderedPageBreak/>
        <w:t>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ED0E92" w:rsidRDefault="0025468A">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ED0E92"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Default="0025468A">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ED0E92" w:rsidRDefault="0025468A">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514A37">
        <w:rPr>
          <w:rFonts w:ascii="宋体" w:hAnsi="宋体" w:hint="eastAsia"/>
          <w:b/>
          <w:color w:val="FF0000"/>
          <w:sz w:val="24"/>
          <w:szCs w:val="24"/>
        </w:rPr>
        <w:t>壹万元</w:t>
      </w:r>
      <w:r w:rsidRPr="00EF2B4C">
        <w:rPr>
          <w:rFonts w:ascii="宋体" w:hAnsi="宋体" w:hint="eastAsia"/>
          <w:b/>
          <w:color w:val="FF0000"/>
          <w:sz w:val="24"/>
          <w:szCs w:val="24"/>
        </w:rPr>
        <w:t>整</w:t>
      </w:r>
      <w:r>
        <w:rPr>
          <w:rFonts w:ascii="宋体" w:hAnsi="宋体" w:hint="eastAsia"/>
          <w:bCs/>
          <w:sz w:val="24"/>
        </w:rPr>
        <w:t>。</w:t>
      </w:r>
    </w:p>
    <w:p w:rsidR="00ED0E92" w:rsidRDefault="0025468A">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ED0E92" w:rsidRDefault="0025468A">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w:t>
      </w:r>
      <w:r w:rsidR="00A63366">
        <w:rPr>
          <w:rFonts w:ascii="宋体" w:hAnsi="宋体" w:hint="eastAsia"/>
          <w:bCs/>
          <w:sz w:val="24"/>
        </w:rPr>
        <w:t>无息</w:t>
      </w:r>
      <w:r>
        <w:rPr>
          <w:rFonts w:ascii="宋体" w:hAnsi="宋体" w:hint="eastAsia"/>
          <w:bCs/>
          <w:sz w:val="24"/>
        </w:rPr>
        <w:t>退还，</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ED0E92" w:rsidRDefault="0025468A">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ED0E92" w:rsidRDefault="0025468A">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ED0E92" w:rsidRDefault="0025468A">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ED0E92" w:rsidRDefault="0025468A">
      <w:pPr>
        <w:spacing w:line="500" w:lineRule="exact"/>
        <w:ind w:leftChars="400" w:left="840"/>
        <w:rPr>
          <w:rFonts w:ascii="宋体" w:hAnsi="宋体"/>
          <w:bCs/>
          <w:sz w:val="24"/>
        </w:rPr>
      </w:pPr>
      <w:r>
        <w:rPr>
          <w:rFonts w:ascii="宋体" w:hAnsi="宋体" w:hint="eastAsia"/>
          <w:bCs/>
          <w:sz w:val="24"/>
        </w:rPr>
        <w:t>（3）中标人未按规定提交履约保证金的；</w:t>
      </w:r>
    </w:p>
    <w:p w:rsidR="00ED0E92" w:rsidRDefault="0025468A">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ED0E92" w:rsidRDefault="0025468A">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ED0E92" w:rsidRDefault="0025468A">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ED0E92"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w:t>
      </w:r>
      <w:r>
        <w:rPr>
          <w:rFonts w:ascii="宋体" w:hAnsi="宋体" w:hint="eastAsia"/>
          <w:bCs/>
          <w:sz w:val="24"/>
        </w:rPr>
        <w:lastRenderedPageBreak/>
        <w:t>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没收和退还的规定在延长期内继续有效。</w:t>
      </w:r>
    </w:p>
    <w:p w:rsidR="00ED0E92" w:rsidRDefault="0025468A">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ED0E92" w:rsidRDefault="0025468A">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Default="0025468A">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Default="0025468A">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ED0E92" w:rsidRDefault="0025468A">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ED0E92" w:rsidRDefault="0025468A">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ED0E92" w:rsidRDefault="0025468A">
      <w:pPr>
        <w:numPr>
          <w:ilvl w:val="0"/>
          <w:numId w:val="1"/>
        </w:numPr>
        <w:spacing w:line="520" w:lineRule="exact"/>
        <w:rPr>
          <w:rFonts w:ascii="宋体" w:hAnsi="宋体"/>
          <w:bCs/>
          <w:sz w:val="24"/>
        </w:rPr>
      </w:pPr>
      <w:r>
        <w:rPr>
          <w:rFonts w:ascii="宋体" w:hAnsi="宋体" w:hint="eastAsia"/>
          <w:bCs/>
          <w:sz w:val="24"/>
        </w:rPr>
        <w:t>系统运行维护方案；</w:t>
      </w:r>
    </w:p>
    <w:p w:rsidR="00ED0E92" w:rsidRDefault="0025468A">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ED0E92" w:rsidRDefault="0025468A">
      <w:pPr>
        <w:numPr>
          <w:ilvl w:val="0"/>
          <w:numId w:val="1"/>
        </w:numPr>
        <w:spacing w:line="520" w:lineRule="exact"/>
        <w:rPr>
          <w:rFonts w:ascii="宋体" w:hAnsi="宋体"/>
          <w:bCs/>
          <w:sz w:val="24"/>
        </w:rPr>
      </w:pPr>
      <w:r>
        <w:rPr>
          <w:rFonts w:ascii="宋体" w:hAnsi="宋体" w:hint="eastAsia"/>
          <w:bCs/>
          <w:sz w:val="24"/>
        </w:rPr>
        <w:t>培训计划（需免费提供）；</w:t>
      </w:r>
    </w:p>
    <w:p w:rsidR="00ED0E92" w:rsidRDefault="0025468A">
      <w:pPr>
        <w:numPr>
          <w:ilvl w:val="0"/>
          <w:numId w:val="1"/>
        </w:numPr>
        <w:spacing w:line="520" w:lineRule="exact"/>
        <w:rPr>
          <w:rFonts w:ascii="宋体" w:hAnsi="宋体"/>
          <w:bCs/>
          <w:sz w:val="24"/>
        </w:rPr>
      </w:pPr>
      <w:r>
        <w:rPr>
          <w:rFonts w:ascii="宋体" w:hAnsi="宋体" w:hint="eastAsia"/>
          <w:bCs/>
          <w:sz w:val="24"/>
        </w:rPr>
        <w:t>服务承诺；</w:t>
      </w:r>
    </w:p>
    <w:p w:rsidR="00ED0E92" w:rsidRDefault="0025468A">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ED0E92" w:rsidRDefault="0025468A" w:rsidP="00266340">
      <w:pPr>
        <w:pStyle w:val="3"/>
        <w:spacing w:beforeLines="50" w:afterLines="50"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Pr>
          <w:rFonts w:hint="eastAsia"/>
        </w:rPr>
        <w:lastRenderedPageBreak/>
        <w:t>四、投标文件的密封和递交</w:t>
      </w:r>
      <w:bookmarkEnd w:id="124"/>
      <w:bookmarkEnd w:id="125"/>
      <w:bookmarkEnd w:id="126"/>
      <w:bookmarkEnd w:id="127"/>
      <w:bookmarkEnd w:id="128"/>
      <w:bookmarkEnd w:id="129"/>
      <w:bookmarkEnd w:id="130"/>
      <w:bookmarkEnd w:id="131"/>
      <w:bookmarkEnd w:id="132"/>
    </w:p>
    <w:p w:rsidR="00ED0E92"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ED0E92" w:rsidRDefault="0025468A">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ED0E92" w:rsidRDefault="0025468A">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所有要求统一装订的投标文件必须统一封装在一个大信封或其它封装器物中，并在封口处贴封签并加盖投标单位公章，封面标注“</w:t>
      </w:r>
      <w:r w:rsidRPr="00E22006">
        <w:rPr>
          <w:rFonts w:ascii="宋体" w:hAnsi="宋体" w:hint="eastAsia"/>
          <w:bCs/>
          <w:color w:val="FF0000"/>
          <w:sz w:val="24"/>
        </w:rPr>
        <w:t>请勿在</w:t>
      </w:r>
      <w:r w:rsidR="000E5963" w:rsidRPr="000E5963">
        <w:rPr>
          <w:rFonts w:ascii="宋体" w:hAnsi="宋体" w:hint="eastAsia"/>
          <w:b/>
          <w:bCs/>
          <w:color w:val="FF0000"/>
          <w:sz w:val="24"/>
        </w:rPr>
        <w:t>201</w:t>
      </w:r>
      <w:r w:rsidR="00514A37">
        <w:rPr>
          <w:rFonts w:ascii="宋体" w:hAnsi="宋体" w:hint="eastAsia"/>
          <w:b/>
          <w:bCs/>
          <w:color w:val="FF0000"/>
          <w:sz w:val="24"/>
        </w:rPr>
        <w:t>9</w:t>
      </w:r>
      <w:r w:rsidR="000E5963" w:rsidRPr="000E5963">
        <w:rPr>
          <w:rFonts w:ascii="宋体" w:hAnsi="宋体" w:hint="eastAsia"/>
          <w:b/>
          <w:bCs/>
          <w:color w:val="FF0000"/>
          <w:sz w:val="24"/>
        </w:rPr>
        <w:t>年1月</w:t>
      </w:r>
      <w:r w:rsidR="00514A37">
        <w:rPr>
          <w:rFonts w:ascii="宋体" w:hAnsi="宋体" w:hint="eastAsia"/>
          <w:b/>
          <w:bCs/>
          <w:color w:val="FF0000"/>
          <w:sz w:val="24"/>
        </w:rPr>
        <w:t>9</w:t>
      </w:r>
      <w:r w:rsidR="000E5963" w:rsidRPr="000E5963">
        <w:rPr>
          <w:rFonts w:ascii="宋体" w:hAnsi="宋体" w:hint="eastAsia"/>
          <w:b/>
          <w:bCs/>
          <w:color w:val="FF0000"/>
          <w:sz w:val="24"/>
        </w:rPr>
        <w:t>日</w:t>
      </w:r>
      <w:r w:rsidRPr="00E22006">
        <w:rPr>
          <w:rFonts w:ascii="宋体" w:hAnsi="宋体" w:hint="eastAsia"/>
          <w:bCs/>
          <w:color w:val="FF0000"/>
          <w:sz w:val="24"/>
        </w:rPr>
        <w:t>上午</w:t>
      </w:r>
      <w:r w:rsidR="00EC4714">
        <w:rPr>
          <w:rFonts w:ascii="宋体" w:hAnsi="宋体" w:hint="eastAsia"/>
          <w:bCs/>
          <w:color w:val="FF0000"/>
          <w:sz w:val="24"/>
        </w:rPr>
        <w:t>10</w:t>
      </w:r>
      <w:r w:rsidRPr="00E22006">
        <w:rPr>
          <w:rFonts w:ascii="宋体" w:hAnsi="宋体" w:hint="eastAsia"/>
          <w:bCs/>
          <w:color w:val="FF0000"/>
          <w:sz w:val="24"/>
        </w:rPr>
        <w:t>：30之前启封”</w:t>
      </w:r>
      <w:r>
        <w:rPr>
          <w:rFonts w:ascii="宋体" w:hAnsi="宋体" w:hint="eastAsia"/>
          <w:bCs/>
          <w:sz w:val="24"/>
        </w:rPr>
        <w:t>的字样。不论投标单位中标与否，投标文件均不退回。</w:t>
      </w:r>
    </w:p>
    <w:p w:rsidR="00ED0E92" w:rsidRDefault="0025468A">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Default="0025468A">
      <w:pPr>
        <w:pStyle w:val="4"/>
        <w:spacing w:before="0" w:after="0" w:line="520" w:lineRule="exact"/>
        <w:rPr>
          <w:b w:val="0"/>
          <w:bCs w:val="0"/>
        </w:rPr>
      </w:pPr>
      <w:bookmarkStart w:id="137" w:name="_Toc513029226"/>
      <w:bookmarkStart w:id="138" w:name="_Toc16938542"/>
      <w:bookmarkStart w:id="139" w:name="_Toc20823298"/>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ED0E92" w:rsidRDefault="0025468A">
      <w:pPr>
        <w:spacing w:line="520" w:lineRule="exact"/>
        <w:ind w:firstLineChars="200" w:firstLine="482"/>
        <w:rPr>
          <w:rFonts w:ascii="宋体" w:hAnsi="宋体"/>
          <w:bCs/>
          <w:sz w:val="24"/>
        </w:rPr>
      </w:pPr>
      <w:bookmarkStart w:id="140" w:name="_Toc16938543"/>
      <w:bookmarkStart w:id="141" w:name="_Toc513029227"/>
      <w:bookmarkStart w:id="142"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ED0E92" w:rsidRDefault="0025468A">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Default="0025468A">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ED0E92" w:rsidRDefault="0025468A">
      <w:pPr>
        <w:spacing w:line="520" w:lineRule="exact"/>
        <w:ind w:firstLineChars="200" w:firstLine="480"/>
        <w:rPr>
          <w:rFonts w:ascii="宋体" w:hAnsi="宋体"/>
          <w:bCs/>
          <w:sz w:val="24"/>
        </w:rPr>
      </w:pPr>
      <w:bookmarkStart w:id="143" w:name="_Toc16938544"/>
      <w:bookmarkStart w:id="144" w:name="_Toc20823300"/>
      <w:bookmarkStart w:id="145" w:name="_Toc513029228"/>
      <w:r>
        <w:rPr>
          <w:rFonts w:ascii="宋体" w:hAnsi="宋体" w:hint="eastAsia"/>
          <w:bCs/>
          <w:sz w:val="24"/>
        </w:rPr>
        <w:t>学校将拒绝并原封退回在其规定的投标截止日期后收到的任何投标文件。</w:t>
      </w:r>
    </w:p>
    <w:p w:rsidR="00ED0E92" w:rsidRDefault="0025468A">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ED0E92" w:rsidRDefault="0025468A">
      <w:pPr>
        <w:spacing w:line="520" w:lineRule="exact"/>
        <w:ind w:firstLineChars="200" w:firstLine="482"/>
        <w:rPr>
          <w:rFonts w:ascii="宋体" w:hAnsi="宋体"/>
          <w:bCs/>
          <w:sz w:val="24"/>
        </w:rPr>
      </w:pPr>
      <w:bookmarkStart w:id="146" w:name="_Toc513029229"/>
      <w:bookmarkStart w:id="147" w:name="_Toc120614218"/>
      <w:bookmarkStart w:id="148" w:name="_Toc20823301"/>
      <w:bookmarkStart w:id="149" w:name="_Toc16938545"/>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Default="0025468A">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ED0E92" w:rsidRDefault="0025468A">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ED0E92" w:rsidRDefault="0025468A">
      <w:pPr>
        <w:spacing w:line="520" w:lineRule="exact"/>
        <w:ind w:firstLineChars="200" w:firstLine="482"/>
        <w:rPr>
          <w:rFonts w:ascii="宋体" w:hAnsi="宋体"/>
          <w:bCs/>
          <w:sz w:val="24"/>
        </w:rPr>
      </w:pPr>
      <w:r>
        <w:rPr>
          <w:rFonts w:ascii="宋体" w:hAnsi="宋体" w:hint="eastAsia"/>
          <w:b/>
          <w:sz w:val="24"/>
        </w:rPr>
        <w:lastRenderedPageBreak/>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Default="0025468A" w:rsidP="00266340">
      <w:pPr>
        <w:pStyle w:val="3"/>
        <w:spacing w:beforeLines="50" w:afterLines="50" w:line="520" w:lineRule="exact"/>
      </w:pPr>
      <w:bookmarkStart w:id="150" w:name="_Toc501011905"/>
      <w:bookmarkStart w:id="151" w:name="_Toc501002264"/>
      <w:bookmarkStart w:id="152" w:name="_Toc511036922"/>
      <w:bookmarkStart w:id="153" w:name="_Toc500927955"/>
      <w:bookmarkStart w:id="154" w:name="_Toc501002441"/>
      <w:r>
        <w:rPr>
          <w:rFonts w:hint="eastAsia"/>
        </w:rPr>
        <w:t>五、开标与评标</w:t>
      </w:r>
      <w:bookmarkEnd w:id="146"/>
      <w:bookmarkEnd w:id="147"/>
      <w:bookmarkEnd w:id="148"/>
      <w:bookmarkEnd w:id="149"/>
      <w:bookmarkEnd w:id="150"/>
      <w:bookmarkEnd w:id="151"/>
      <w:bookmarkEnd w:id="152"/>
      <w:bookmarkEnd w:id="153"/>
      <w:bookmarkEnd w:id="154"/>
    </w:p>
    <w:p w:rsidR="00ED0E92" w:rsidRDefault="0025468A">
      <w:pPr>
        <w:pStyle w:val="4"/>
        <w:spacing w:before="0" w:after="0" w:line="520" w:lineRule="exact"/>
        <w:rPr>
          <w:b w:val="0"/>
          <w:bCs w:val="0"/>
        </w:rPr>
      </w:pPr>
      <w:bookmarkStart w:id="155" w:name="_Toc513029230"/>
      <w:bookmarkStart w:id="156" w:name="_Toc16938546"/>
      <w:bookmarkStart w:id="157" w:name="_Toc20823302"/>
      <w:r>
        <w:rPr>
          <w:b w:val="0"/>
          <w:bCs w:val="0"/>
        </w:rPr>
        <w:t>2</w:t>
      </w:r>
      <w:r>
        <w:rPr>
          <w:rFonts w:hint="eastAsia"/>
          <w:b w:val="0"/>
          <w:bCs w:val="0"/>
        </w:rPr>
        <w:t>2</w:t>
      </w:r>
      <w:r>
        <w:rPr>
          <w:rFonts w:hint="eastAsia"/>
          <w:b w:val="0"/>
          <w:bCs w:val="0"/>
        </w:rPr>
        <w:t>、开标</w:t>
      </w:r>
      <w:bookmarkEnd w:id="155"/>
      <w:bookmarkEnd w:id="156"/>
      <w:bookmarkEnd w:id="157"/>
    </w:p>
    <w:p w:rsidR="00ED0E92" w:rsidRDefault="0025468A">
      <w:pPr>
        <w:spacing w:line="520" w:lineRule="exact"/>
        <w:ind w:firstLineChars="200" w:firstLine="482"/>
        <w:rPr>
          <w:rFonts w:ascii="宋体" w:hAnsi="宋体"/>
          <w:b/>
          <w:color w:val="000000"/>
          <w:sz w:val="24"/>
        </w:rPr>
      </w:pPr>
      <w:bookmarkStart w:id="158" w:name="_Toc513029231"/>
      <w:bookmarkStart w:id="159" w:name="_Toc16938547"/>
      <w:bookmarkStart w:id="160"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学校将在“投标人须知前附表”中规定的时间和地点组织公开开标。投标人法定代表人或其授权代表必须携带身份证按时参加开标会，并签名报到以证明其出席开标会。</w:t>
      </w:r>
    </w:p>
    <w:p w:rsidR="00ED0E92" w:rsidRDefault="0025468A">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ED0E92" w:rsidRDefault="0025468A">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ED0E92" w:rsidRDefault="0025468A">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ED0E92" w:rsidRDefault="0025468A">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Default="0025468A">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ED0E92" w:rsidRDefault="0025468A">
      <w:pPr>
        <w:pStyle w:val="4"/>
        <w:spacing w:before="0" w:after="0" w:line="520" w:lineRule="exact"/>
        <w:rPr>
          <w:b w:val="0"/>
          <w:bCs w:val="0"/>
        </w:rPr>
      </w:pPr>
      <w:bookmarkStart w:id="161" w:name="_Toc513029232"/>
      <w:bookmarkStart w:id="162" w:name="_Toc16938548"/>
      <w:bookmarkStart w:id="163" w:name="_Toc20823304"/>
      <w:r>
        <w:rPr>
          <w:b w:val="0"/>
          <w:bCs w:val="0"/>
        </w:rPr>
        <w:t>2</w:t>
      </w:r>
      <w:r>
        <w:rPr>
          <w:rFonts w:hint="eastAsia"/>
          <w:b w:val="0"/>
          <w:bCs w:val="0"/>
        </w:rPr>
        <w:t>4</w:t>
      </w:r>
      <w:r>
        <w:rPr>
          <w:rFonts w:hint="eastAsia"/>
          <w:b w:val="0"/>
          <w:bCs w:val="0"/>
        </w:rPr>
        <w:t>．投标的澄清</w:t>
      </w:r>
      <w:bookmarkEnd w:id="161"/>
      <w:bookmarkEnd w:id="162"/>
      <w:bookmarkEnd w:id="163"/>
    </w:p>
    <w:p w:rsidR="00ED0E92" w:rsidRDefault="0025468A">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ED0E92" w:rsidRDefault="0025468A">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Default="0025468A">
      <w:pPr>
        <w:pStyle w:val="4"/>
        <w:spacing w:before="0" w:after="0" w:line="520" w:lineRule="exact"/>
        <w:rPr>
          <w:b w:val="0"/>
          <w:bCs w:val="0"/>
        </w:rPr>
      </w:pPr>
      <w:bookmarkStart w:id="164" w:name="_Toc16938549"/>
      <w:bookmarkStart w:id="165" w:name="_Toc513029233"/>
      <w:bookmarkStart w:id="166" w:name="_Toc20823305"/>
      <w:r>
        <w:rPr>
          <w:b w:val="0"/>
          <w:bCs w:val="0"/>
        </w:rPr>
        <w:t>25</w:t>
      </w:r>
      <w:r>
        <w:rPr>
          <w:rFonts w:hint="eastAsia"/>
          <w:b w:val="0"/>
          <w:bCs w:val="0"/>
        </w:rPr>
        <w:t>、对投标文件的初审</w:t>
      </w:r>
      <w:bookmarkEnd w:id="164"/>
      <w:bookmarkEnd w:id="165"/>
      <w:bookmarkEnd w:id="166"/>
    </w:p>
    <w:p w:rsidR="00ED0E92" w:rsidRDefault="0025468A">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w:t>
      </w:r>
      <w:r>
        <w:rPr>
          <w:rFonts w:ascii="宋体" w:hAnsi="宋体" w:hint="eastAsia"/>
          <w:bCs/>
          <w:sz w:val="24"/>
        </w:rPr>
        <w:lastRenderedPageBreak/>
        <w:t>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Default="0025468A">
      <w:pPr>
        <w:pStyle w:val="4"/>
        <w:spacing w:before="0" w:after="0" w:line="520" w:lineRule="exact"/>
        <w:rPr>
          <w:b w:val="0"/>
          <w:bCs w:val="0"/>
        </w:rPr>
      </w:pPr>
      <w:bookmarkStart w:id="167" w:name="_Toc513029234"/>
      <w:bookmarkStart w:id="168" w:name="_Toc16938550"/>
      <w:bookmarkStart w:id="169" w:name="_Toc20823306"/>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ED0E92" w:rsidRDefault="0025468A">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ED0E92" w:rsidRDefault="0025468A">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Default="0025468A">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w:t>
      </w:r>
      <w:r>
        <w:rPr>
          <w:rFonts w:ascii="宋体" w:hAnsi="宋体" w:hint="eastAsia"/>
          <w:bCs/>
          <w:sz w:val="24"/>
        </w:rPr>
        <w:lastRenderedPageBreak/>
        <w:t>各投标人的最终得分为各评委所评定分值的平均值，并按高低顺序排列，确定3家中标候选单位。若得分相同，按投标报价由低到高顺序排列；得分且投标报价相同，按技术指标优劣顺序排列。</w:t>
      </w:r>
    </w:p>
    <w:p w:rsidR="009D0F8D" w:rsidRDefault="0025468A" w:rsidP="009D0F8D">
      <w:pPr>
        <w:pStyle w:val="11"/>
        <w:spacing w:line="240" w:lineRule="auto"/>
        <w:ind w:left="240" w:firstLineChars="0" w:firstLine="0"/>
        <w:jc w:val="center"/>
        <w:rPr>
          <w:rFonts w:ascii="宋体" w:hAnsi="宋体"/>
          <w:b/>
          <w:color w:val="FF0000"/>
          <w:kern w:val="0"/>
          <w:sz w:val="32"/>
          <w:szCs w:val="32"/>
        </w:rPr>
      </w:pPr>
      <w:r>
        <w:rPr>
          <w:rFonts w:ascii="宋体" w:hAnsi="宋体"/>
          <w:color w:val="FF0000"/>
          <w:kern w:val="0"/>
          <w:u w:val="single"/>
        </w:rPr>
        <w:br w:type="page"/>
      </w:r>
      <w:r w:rsidRPr="006048D8">
        <w:rPr>
          <w:rFonts w:ascii="宋体" w:hAnsi="宋体" w:hint="eastAsia"/>
          <w:b/>
          <w:color w:val="FF0000"/>
          <w:kern w:val="0"/>
          <w:sz w:val="32"/>
          <w:szCs w:val="32"/>
        </w:rPr>
        <w:lastRenderedPageBreak/>
        <w:t>综合评分表</w:t>
      </w: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709"/>
        <w:gridCol w:w="5901"/>
        <w:gridCol w:w="637"/>
        <w:gridCol w:w="745"/>
      </w:tblGrid>
      <w:tr w:rsidR="00776BB5" w:rsidTr="007367A1">
        <w:trPr>
          <w:trHeight w:val="776"/>
          <w:tblHeader/>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hint="eastAsia"/>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hint="eastAsia"/>
              </w:rPr>
              <w:t>评分因素</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left"/>
              <w:rPr>
                <w:rFonts w:ascii="宋体" w:hAnsi="宋体"/>
              </w:rPr>
            </w:pPr>
            <w:r w:rsidRPr="006078B9">
              <w:rPr>
                <w:rFonts w:ascii="宋体" w:hAnsi="宋体" w:hint="eastAsia"/>
              </w:rPr>
              <w:t>评分标准</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hint="eastAsia"/>
              </w:rPr>
              <w:t>分值</w:t>
            </w:r>
          </w:p>
        </w:tc>
        <w:tc>
          <w:tcPr>
            <w:tcW w:w="745"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hint="eastAsia"/>
              </w:rPr>
              <w:t>得分</w:t>
            </w:r>
          </w:p>
        </w:tc>
      </w:tr>
      <w:tr w:rsidR="00776BB5" w:rsidTr="007367A1">
        <w:trPr>
          <w:trHeight w:val="943"/>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rPr>
              <w:t>1</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hint="eastAsia"/>
              </w:rPr>
              <w:t>价格</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left"/>
              <w:rPr>
                <w:rFonts w:ascii="宋体" w:hAnsi="宋体"/>
              </w:rPr>
            </w:pPr>
            <w:r w:rsidRPr="006078B9">
              <w:rPr>
                <w:rFonts w:ascii="宋体" w:hAnsi="宋体" w:hint="eastAsia"/>
              </w:rPr>
              <w:t>以满足招标文件要求的最低报价为基准价，</w:t>
            </w:r>
            <w:r w:rsidRPr="00F13706">
              <w:rPr>
                <w:rFonts w:ascii="宋体" w:hAnsi="宋体" w:hint="eastAsia"/>
              </w:rPr>
              <w:t>得</w:t>
            </w:r>
            <w:r w:rsidRPr="00F13706">
              <w:rPr>
                <w:rFonts w:ascii="宋体" w:hAnsi="宋体"/>
              </w:rPr>
              <w:t>65</w:t>
            </w:r>
            <w:r w:rsidRPr="00F13706">
              <w:rPr>
                <w:rFonts w:ascii="宋体" w:hAnsi="宋体" w:hint="eastAsia"/>
              </w:rPr>
              <w:t>分，其</w:t>
            </w:r>
            <w:r w:rsidRPr="006078B9">
              <w:rPr>
                <w:rFonts w:ascii="宋体" w:hAnsi="宋体" w:hint="eastAsia"/>
              </w:rPr>
              <w:t>他得分＝（基准价</w:t>
            </w:r>
            <w:r w:rsidRPr="006078B9">
              <w:rPr>
                <w:rFonts w:ascii="宋体" w:hAnsi="宋体"/>
              </w:rPr>
              <w:t>/</w:t>
            </w:r>
            <w:r w:rsidRPr="006078B9">
              <w:rPr>
                <w:rFonts w:ascii="宋体" w:hAnsi="宋体" w:hint="eastAsia"/>
              </w:rPr>
              <w:t>报价）×</w:t>
            </w:r>
            <w:r>
              <w:rPr>
                <w:rFonts w:ascii="宋体" w:hAnsi="宋体" w:hint="eastAsia"/>
              </w:rPr>
              <w:t>65</w:t>
            </w:r>
            <w:r w:rsidRPr="006078B9">
              <w:rPr>
                <w:rFonts w:ascii="宋体" w:hAnsi="宋体" w:hint="eastAsia"/>
              </w:rPr>
              <w:t>(小数保留2位)</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Pr>
                <w:rFonts w:ascii="宋体" w:hAnsi="宋体" w:hint="eastAsia"/>
              </w:rPr>
              <w:t>65</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B7DB2">
            <w:pPr>
              <w:widowControl/>
              <w:jc w:val="center"/>
              <w:rPr>
                <w:rFonts w:ascii="宋体" w:hAnsi="宋体"/>
              </w:rPr>
            </w:pPr>
          </w:p>
        </w:tc>
      </w:tr>
      <w:tr w:rsidR="00776BB5" w:rsidTr="007367A1">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rPr>
              <w:t>2</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hint="eastAsia"/>
              </w:rPr>
              <w:t>技术</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left"/>
              <w:rPr>
                <w:rFonts w:ascii="宋体" w:hAnsi="宋体"/>
              </w:rPr>
            </w:pPr>
            <w:r w:rsidRPr="006078B9">
              <w:rPr>
                <w:rFonts w:ascii="宋体" w:hAnsi="宋体"/>
              </w:rPr>
              <w:t>1</w:t>
            </w:r>
            <w:r w:rsidRPr="006078B9">
              <w:rPr>
                <w:rFonts w:ascii="宋体" w:hAnsi="宋体" w:hint="eastAsia"/>
              </w:rPr>
              <w:t>、投标人所提供的产品的技术参数为指标满足项，设备技术参数全部满足招标要求的得</w:t>
            </w:r>
            <w:r>
              <w:rPr>
                <w:rFonts w:ascii="宋体" w:hAnsi="宋体" w:hint="eastAsia"/>
              </w:rPr>
              <w:t>8</w:t>
            </w:r>
            <w:r w:rsidRPr="006078B9">
              <w:rPr>
                <w:rFonts w:ascii="宋体" w:hAnsi="宋体" w:hint="eastAsia"/>
              </w:rPr>
              <w:t>分；每个负偏离扣2分，扣完为止；</w:t>
            </w:r>
            <w:r>
              <w:rPr>
                <w:rFonts w:ascii="宋体" w:hAnsi="宋体" w:hint="eastAsia"/>
              </w:rPr>
              <w:t>每个正偏离得1分，总分12分。</w:t>
            </w:r>
          </w:p>
          <w:p w:rsidR="00776BB5" w:rsidRPr="006078B9" w:rsidRDefault="00776BB5" w:rsidP="008B7DB2">
            <w:pPr>
              <w:widowControl/>
              <w:jc w:val="left"/>
              <w:rPr>
                <w:rFonts w:ascii="宋体" w:hAnsi="宋体"/>
              </w:rPr>
            </w:pPr>
            <w:r w:rsidRPr="006078B9">
              <w:rPr>
                <w:rFonts w:ascii="宋体" w:hAnsi="宋体" w:hint="eastAsia"/>
              </w:rPr>
              <w:t>2、投标人指定本项目实施服务工程师具有VCP（VMware Certified Professional）认证证书，得2分；</w:t>
            </w:r>
          </w:p>
          <w:p w:rsidR="00776BB5" w:rsidRPr="006078B9" w:rsidRDefault="00776BB5" w:rsidP="008B7DB2">
            <w:pPr>
              <w:widowControl/>
              <w:jc w:val="left"/>
              <w:rPr>
                <w:rFonts w:ascii="宋体" w:hAnsi="宋体"/>
              </w:rPr>
            </w:pPr>
            <w:r w:rsidRPr="006078B9">
              <w:rPr>
                <w:rFonts w:ascii="宋体" w:hAnsi="宋体" w:hint="eastAsia"/>
              </w:rPr>
              <w:t>3、提供权威机构出具的节能认证证书得</w:t>
            </w:r>
            <w:r w:rsidRPr="006078B9">
              <w:rPr>
                <w:rFonts w:ascii="宋体" w:hAnsi="宋体"/>
              </w:rPr>
              <w:t>2</w:t>
            </w:r>
            <w:r w:rsidRPr="006078B9">
              <w:rPr>
                <w:rFonts w:ascii="宋体" w:hAnsi="宋体" w:hint="eastAsia"/>
              </w:rPr>
              <w:t>分；</w:t>
            </w:r>
          </w:p>
          <w:p w:rsidR="00776BB5" w:rsidRPr="006078B9" w:rsidRDefault="00776BB5" w:rsidP="008B7DB2">
            <w:pPr>
              <w:widowControl/>
              <w:jc w:val="left"/>
              <w:rPr>
                <w:rFonts w:ascii="宋体" w:hAnsi="宋体"/>
              </w:rPr>
            </w:pPr>
            <w:r w:rsidRPr="006078B9">
              <w:rPr>
                <w:rFonts w:ascii="宋体" w:hAnsi="宋体" w:hint="eastAsia"/>
              </w:rPr>
              <w:t>4、投标人对技术方案可行性、设备安装调试和系统集成实施方案、施工组织方案、计划进度、保障措施等进行详细描述，评委根据方案的描述情况进行打分，优秀得</w:t>
            </w:r>
            <w:r>
              <w:rPr>
                <w:rFonts w:ascii="宋体" w:hAnsi="宋体"/>
              </w:rPr>
              <w:t>9</w:t>
            </w:r>
            <w:r w:rsidRPr="006078B9">
              <w:rPr>
                <w:rFonts w:ascii="宋体" w:hAnsi="宋体" w:hint="eastAsia"/>
              </w:rPr>
              <w:t>分、良好得</w:t>
            </w:r>
            <w:r>
              <w:rPr>
                <w:rFonts w:ascii="宋体" w:hAnsi="宋体" w:hint="eastAsia"/>
              </w:rPr>
              <w:t>7</w:t>
            </w:r>
            <w:r w:rsidRPr="006078B9">
              <w:rPr>
                <w:rFonts w:ascii="宋体" w:hAnsi="宋体" w:hint="eastAsia"/>
              </w:rPr>
              <w:t>分，其他0-</w:t>
            </w:r>
            <w:r>
              <w:rPr>
                <w:rFonts w:ascii="宋体" w:hAnsi="宋体" w:hint="eastAsia"/>
              </w:rPr>
              <w:t>6</w:t>
            </w:r>
            <w:r w:rsidRPr="006078B9">
              <w:rPr>
                <w:rFonts w:ascii="宋体" w:hAnsi="宋体" w:hint="eastAsia"/>
              </w:rPr>
              <w:t>分。</w:t>
            </w:r>
          </w:p>
          <w:p w:rsidR="00776BB5" w:rsidRPr="006078B9" w:rsidRDefault="00776BB5" w:rsidP="008B7DB2">
            <w:pPr>
              <w:widowControl/>
              <w:jc w:val="left"/>
              <w:rPr>
                <w:rFonts w:ascii="宋体" w:hAnsi="宋体"/>
              </w:rPr>
            </w:pPr>
            <w:r w:rsidRPr="006078B9">
              <w:rPr>
                <w:rFonts w:ascii="宋体" w:hAnsi="宋体" w:hint="eastAsia"/>
              </w:rPr>
              <w:t>以上要求提供的证书、测试报告等均需提供复印件加盖投标人公章</w:t>
            </w:r>
            <w:r>
              <w:rPr>
                <w:rFonts w:ascii="宋体" w:hAnsi="宋体" w:hint="eastAsia"/>
              </w:rPr>
              <w:t>。</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rPr>
              <w:t>2</w:t>
            </w:r>
            <w:r>
              <w:rPr>
                <w:rFonts w:ascii="宋体" w:hAnsi="宋体" w:hint="eastAsia"/>
              </w:rPr>
              <w:t>5</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B7DB2">
            <w:pPr>
              <w:widowControl/>
              <w:jc w:val="center"/>
              <w:rPr>
                <w:rFonts w:ascii="宋体" w:hAnsi="宋体"/>
              </w:rPr>
            </w:pPr>
          </w:p>
        </w:tc>
      </w:tr>
      <w:tr w:rsidR="00776BB5" w:rsidTr="007367A1">
        <w:trPr>
          <w:cantSplit/>
          <w:trHeight w:val="559"/>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rPr>
              <w:t>3</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hint="eastAsia"/>
              </w:rPr>
              <w:t>商务</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left"/>
              <w:rPr>
                <w:rFonts w:ascii="宋体" w:hAnsi="宋体"/>
              </w:rPr>
            </w:pPr>
            <w:r w:rsidRPr="006078B9">
              <w:rPr>
                <w:rFonts w:ascii="宋体" w:hAnsi="宋体" w:hint="eastAsia"/>
              </w:rPr>
              <w:t>1、 投标人注册资本1000万元以下得</w:t>
            </w:r>
            <w:r>
              <w:rPr>
                <w:rFonts w:ascii="宋体" w:hAnsi="宋体" w:hint="eastAsia"/>
              </w:rPr>
              <w:t>1</w:t>
            </w:r>
            <w:r w:rsidRPr="006078B9">
              <w:rPr>
                <w:rFonts w:ascii="宋体" w:hAnsi="宋体" w:hint="eastAsia"/>
              </w:rPr>
              <w:t>分，2000万元以下得</w:t>
            </w:r>
            <w:r>
              <w:rPr>
                <w:rFonts w:ascii="宋体" w:hAnsi="宋体" w:hint="eastAsia"/>
              </w:rPr>
              <w:t>2</w:t>
            </w:r>
            <w:r w:rsidRPr="006078B9">
              <w:rPr>
                <w:rFonts w:ascii="宋体" w:hAnsi="宋体" w:hint="eastAsia"/>
              </w:rPr>
              <w:t>分，2000万元及以上得</w:t>
            </w:r>
            <w:r>
              <w:rPr>
                <w:rFonts w:ascii="宋体" w:hAnsi="宋体" w:hint="eastAsia"/>
              </w:rPr>
              <w:t>3</w:t>
            </w:r>
            <w:r w:rsidRPr="006078B9">
              <w:rPr>
                <w:rFonts w:ascii="宋体" w:hAnsi="宋体" w:hint="eastAsia"/>
              </w:rPr>
              <w:t>分。</w:t>
            </w:r>
          </w:p>
          <w:p w:rsidR="00776BB5" w:rsidRPr="006078B9" w:rsidRDefault="00776BB5" w:rsidP="008B7DB2">
            <w:pPr>
              <w:widowControl/>
              <w:jc w:val="left"/>
              <w:rPr>
                <w:rFonts w:ascii="宋体" w:hAnsi="宋体"/>
              </w:rPr>
            </w:pPr>
            <w:r w:rsidRPr="006078B9">
              <w:rPr>
                <w:rFonts w:ascii="宋体" w:hAnsi="宋体" w:hint="eastAsia"/>
              </w:rPr>
              <w:t>2、 投标人具有信息系统集</w:t>
            </w:r>
            <w:r w:rsidRPr="00261026">
              <w:rPr>
                <w:rFonts w:ascii="宋体" w:hAnsi="宋体" w:hint="eastAsia"/>
              </w:rPr>
              <w:t>成资质二级以上证书的得2</w:t>
            </w:r>
            <w:r w:rsidRPr="006078B9">
              <w:rPr>
                <w:rFonts w:ascii="宋体" w:hAnsi="宋体" w:hint="eastAsia"/>
              </w:rPr>
              <w:t>分</w:t>
            </w:r>
            <w:r>
              <w:rPr>
                <w:rFonts w:ascii="宋体" w:hAnsi="宋体" w:hint="eastAsia"/>
              </w:rPr>
              <w:t>，三级得1分</w:t>
            </w:r>
            <w:r w:rsidRPr="006078B9">
              <w:rPr>
                <w:rFonts w:ascii="宋体" w:hAnsi="宋体" w:hint="eastAsia"/>
              </w:rPr>
              <w:t>。</w:t>
            </w:r>
          </w:p>
          <w:p w:rsidR="00776BB5" w:rsidRPr="006078B9" w:rsidRDefault="00776BB5" w:rsidP="008B7DB2">
            <w:pPr>
              <w:widowControl/>
              <w:jc w:val="left"/>
              <w:rPr>
                <w:rFonts w:ascii="宋体" w:hAnsi="宋体"/>
              </w:rPr>
            </w:pPr>
            <w:r w:rsidRPr="006078B9">
              <w:rPr>
                <w:rFonts w:ascii="宋体" w:hAnsi="宋体" w:hint="eastAsia"/>
              </w:rPr>
              <w:t>3、 投标人具有ISO9001质量体系认证证书的得2分。</w:t>
            </w:r>
          </w:p>
          <w:p w:rsidR="00776BB5" w:rsidRPr="006078B9" w:rsidRDefault="00776BB5" w:rsidP="008B7DB2">
            <w:pPr>
              <w:widowControl/>
              <w:jc w:val="left"/>
              <w:rPr>
                <w:rFonts w:ascii="宋体" w:hAnsi="宋体"/>
              </w:rPr>
            </w:pPr>
            <w:r w:rsidRPr="006078B9">
              <w:rPr>
                <w:rFonts w:ascii="宋体" w:hAnsi="宋体" w:hint="eastAsia"/>
              </w:rPr>
              <w:t>4、 投标人具有AAA资信等级等证书的得</w:t>
            </w:r>
            <w:r>
              <w:rPr>
                <w:rFonts w:ascii="宋体" w:hAnsi="宋体" w:hint="eastAsia"/>
              </w:rPr>
              <w:t>3</w:t>
            </w:r>
            <w:r w:rsidRPr="006078B9">
              <w:rPr>
                <w:rFonts w:ascii="宋体" w:hAnsi="宋体" w:hint="eastAsia"/>
              </w:rPr>
              <w:t>分；AA级的得</w:t>
            </w:r>
            <w:r>
              <w:rPr>
                <w:rFonts w:ascii="宋体" w:hAnsi="宋体" w:hint="eastAsia"/>
              </w:rPr>
              <w:t>2</w:t>
            </w:r>
            <w:r w:rsidRPr="006078B9">
              <w:rPr>
                <w:rFonts w:ascii="宋体" w:hAnsi="宋体" w:hint="eastAsia"/>
              </w:rPr>
              <w:t>分；A级的得</w:t>
            </w:r>
            <w:r>
              <w:rPr>
                <w:rFonts w:ascii="宋体" w:hAnsi="宋体" w:hint="eastAsia"/>
              </w:rPr>
              <w:t>1</w:t>
            </w:r>
            <w:r w:rsidRPr="006078B9">
              <w:rPr>
                <w:rFonts w:ascii="宋体" w:hAnsi="宋体" w:hint="eastAsia"/>
              </w:rPr>
              <w:t>分。</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rPr>
              <w:t>10</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B7DB2">
            <w:pPr>
              <w:widowControl/>
              <w:jc w:val="center"/>
              <w:rPr>
                <w:rFonts w:ascii="宋体" w:hAnsi="宋体"/>
              </w:rPr>
            </w:pPr>
          </w:p>
        </w:tc>
      </w:tr>
      <w:tr w:rsidR="00776BB5" w:rsidTr="007367A1">
        <w:trPr>
          <w:cantSplit/>
          <w:trHeight w:val="580"/>
        </w:trPr>
        <w:tc>
          <w:tcPr>
            <w:tcW w:w="7319" w:type="dxa"/>
            <w:gridSpan w:val="3"/>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left"/>
              <w:rPr>
                <w:rFonts w:ascii="宋体" w:hAnsi="宋体"/>
              </w:rPr>
            </w:pPr>
            <w:r w:rsidRPr="006078B9">
              <w:rPr>
                <w:rFonts w:ascii="宋体" w:hAnsi="宋体" w:hint="eastAsia"/>
              </w:rPr>
              <w:t>合计得分</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8B7DB2">
            <w:pPr>
              <w:widowControl/>
              <w:jc w:val="center"/>
              <w:rPr>
                <w:rFonts w:ascii="宋体" w:hAnsi="宋体"/>
              </w:rPr>
            </w:pPr>
            <w:r w:rsidRPr="006078B9">
              <w:rPr>
                <w:rFonts w:ascii="宋体" w:hAnsi="宋体"/>
              </w:rPr>
              <w:t>100</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8B7DB2">
            <w:pPr>
              <w:widowControl/>
              <w:jc w:val="center"/>
              <w:rPr>
                <w:rFonts w:ascii="宋体" w:hAnsi="宋体"/>
              </w:rPr>
            </w:pPr>
          </w:p>
        </w:tc>
      </w:tr>
    </w:tbl>
    <w:p w:rsidR="00ED0E92" w:rsidRDefault="0025468A" w:rsidP="009B7078">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ED0E92" w:rsidRDefault="0025468A">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ED0E92" w:rsidRDefault="0025468A">
      <w:pPr>
        <w:spacing w:line="360" w:lineRule="auto"/>
        <w:rPr>
          <w:rFonts w:hAnsi="宋体"/>
          <w:sz w:val="24"/>
          <w:szCs w:val="24"/>
        </w:rPr>
      </w:pPr>
      <w:r>
        <w:rPr>
          <w:rFonts w:hAnsi="宋体" w:hint="eastAsia"/>
          <w:sz w:val="24"/>
          <w:szCs w:val="24"/>
        </w:rPr>
        <w:lastRenderedPageBreak/>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0" w:name="_Toc513029235"/>
      <w:bookmarkStart w:id="171" w:name="_Toc20823307"/>
      <w:bookmarkStart w:id="172" w:name="_Toc16938551"/>
    </w:p>
    <w:p w:rsidR="00ED0E92" w:rsidRDefault="0025468A">
      <w:pPr>
        <w:pStyle w:val="4"/>
        <w:spacing w:line="520" w:lineRule="exact"/>
        <w:rPr>
          <w:snapToGrid w:val="0"/>
          <w:kern w:val="0"/>
        </w:rPr>
      </w:pPr>
      <w:r>
        <w:rPr>
          <w:snapToGrid w:val="0"/>
          <w:kern w:val="0"/>
        </w:rPr>
        <w:t>26.3</w:t>
      </w:r>
      <w:r>
        <w:rPr>
          <w:rFonts w:hint="eastAsia"/>
          <w:snapToGrid w:val="0"/>
          <w:kern w:val="0"/>
        </w:rPr>
        <w:t>废标条款：</w:t>
      </w:r>
    </w:p>
    <w:p w:rsidR="00ED0E92" w:rsidRDefault="0025468A" w:rsidP="006A127B">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ED0E92" w:rsidRDefault="0025468A" w:rsidP="00266340">
      <w:pPr>
        <w:pStyle w:val="3"/>
        <w:spacing w:beforeLines="50" w:afterLines="50" w:line="520" w:lineRule="exact"/>
      </w:pPr>
      <w:bookmarkStart w:id="173" w:name="_Toc120614219"/>
      <w:bookmarkStart w:id="174" w:name="_Toc501002265"/>
      <w:bookmarkStart w:id="175" w:name="_Toc500927957"/>
      <w:bookmarkStart w:id="176" w:name="_Toc501002442"/>
      <w:bookmarkStart w:id="177" w:name="_Toc511036923"/>
      <w:bookmarkStart w:id="178" w:name="_Toc501011906"/>
      <w:r>
        <w:rPr>
          <w:rFonts w:hint="eastAsia"/>
        </w:rPr>
        <w:t>六、</w:t>
      </w:r>
      <w:bookmarkEnd w:id="170"/>
      <w:bookmarkEnd w:id="171"/>
      <w:bookmarkEnd w:id="172"/>
      <w:r>
        <w:rPr>
          <w:rFonts w:hint="eastAsia"/>
        </w:rPr>
        <w:t>定标</w:t>
      </w:r>
      <w:bookmarkEnd w:id="173"/>
      <w:bookmarkEnd w:id="174"/>
      <w:bookmarkEnd w:id="175"/>
      <w:bookmarkEnd w:id="176"/>
      <w:bookmarkEnd w:id="177"/>
      <w:bookmarkEnd w:id="178"/>
    </w:p>
    <w:p w:rsidR="00ED0E92" w:rsidRDefault="0025468A">
      <w:pPr>
        <w:pStyle w:val="4"/>
        <w:spacing w:before="0" w:after="0" w:line="520" w:lineRule="exact"/>
        <w:rPr>
          <w:rFonts w:ascii="宋体" w:eastAsia="宋体" w:hAnsi="宋体"/>
          <w:b w:val="0"/>
          <w:sz w:val="24"/>
          <w:szCs w:val="21"/>
        </w:rPr>
      </w:pPr>
      <w:bookmarkStart w:id="179" w:name="_Toc513029238"/>
      <w:bookmarkStart w:id="180" w:name="_Toc20823310"/>
      <w:bookmarkStart w:id="181" w:name="_Toc16938554"/>
      <w:r>
        <w:rPr>
          <w:rFonts w:hint="eastAsia"/>
          <w:b w:val="0"/>
          <w:bCs w:val="0"/>
        </w:rPr>
        <w:t>2</w:t>
      </w:r>
      <w:r>
        <w:rPr>
          <w:b w:val="0"/>
          <w:bCs w:val="0"/>
        </w:rPr>
        <w:t>7</w:t>
      </w:r>
      <w:r>
        <w:rPr>
          <w:rFonts w:hint="eastAsia"/>
          <w:b w:val="0"/>
          <w:bCs w:val="0"/>
        </w:rPr>
        <w:t>、</w:t>
      </w:r>
      <w:bookmarkEnd w:id="179"/>
      <w:r>
        <w:rPr>
          <w:rFonts w:ascii="宋体" w:eastAsia="宋体" w:hAnsi="宋体" w:hint="eastAsia"/>
          <w:b w:val="0"/>
          <w:sz w:val="24"/>
          <w:szCs w:val="21"/>
        </w:rPr>
        <w:t>确定</w:t>
      </w:r>
      <w:bookmarkEnd w:id="180"/>
      <w:bookmarkEnd w:id="181"/>
      <w:r>
        <w:rPr>
          <w:rFonts w:ascii="宋体" w:eastAsia="宋体" w:hAnsi="宋体" w:hint="eastAsia"/>
          <w:b w:val="0"/>
          <w:sz w:val="24"/>
          <w:szCs w:val="21"/>
        </w:rPr>
        <w:t>中标单位</w:t>
      </w:r>
    </w:p>
    <w:p w:rsidR="00ED0E92" w:rsidRDefault="0025468A">
      <w:pPr>
        <w:spacing w:line="520" w:lineRule="exact"/>
        <w:ind w:firstLineChars="200" w:firstLine="480"/>
        <w:rPr>
          <w:rFonts w:ascii="宋体" w:hAnsi="宋体"/>
          <w:bCs/>
          <w:sz w:val="24"/>
        </w:rPr>
      </w:pPr>
      <w:bookmarkStart w:id="182" w:name="_Toc120614220"/>
      <w:bookmarkStart w:id="183" w:name="_Toc16938552"/>
      <w:bookmarkStart w:id="184" w:name="_Toc513029236"/>
      <w:bookmarkStart w:id="185" w:name="_Toc20823308"/>
      <w:r>
        <w:rPr>
          <w:rFonts w:ascii="宋体" w:hAnsi="宋体" w:hint="eastAsia"/>
          <w:bCs/>
          <w:sz w:val="24"/>
        </w:rPr>
        <w:t>学校在本项目评审结束后在学校官网公示中标结果，公示3个日历日无异议后，方可依法确定中标人资格，</w:t>
      </w:r>
      <w:r w:rsidR="00DB6817">
        <w:rPr>
          <w:rFonts w:ascii="宋体" w:hAnsi="宋体" w:hint="eastAsia"/>
          <w:bCs/>
          <w:sz w:val="24"/>
        </w:rPr>
        <w:t>由</w:t>
      </w:r>
      <w:r>
        <w:rPr>
          <w:rFonts w:ascii="宋体" w:hAnsi="宋体" w:hint="eastAsia"/>
          <w:bCs/>
          <w:sz w:val="24"/>
        </w:rPr>
        <w:t>学校发出中标通知。</w:t>
      </w:r>
    </w:p>
    <w:p w:rsidR="00ED0E92" w:rsidRDefault="0025468A" w:rsidP="00266340">
      <w:pPr>
        <w:pStyle w:val="3"/>
        <w:spacing w:beforeLines="50" w:afterLines="50" w:line="520" w:lineRule="exact"/>
      </w:pPr>
      <w:bookmarkStart w:id="186" w:name="_Toc501011907"/>
      <w:bookmarkStart w:id="187" w:name="_Toc501002266"/>
      <w:bookmarkStart w:id="188" w:name="_Toc500927958"/>
      <w:bookmarkStart w:id="189" w:name="_Toc501002443"/>
      <w:bookmarkStart w:id="190" w:name="_Toc511036924"/>
      <w:r>
        <w:rPr>
          <w:rFonts w:hint="eastAsia"/>
        </w:rPr>
        <w:t>七、授予合同</w:t>
      </w:r>
      <w:bookmarkEnd w:id="182"/>
      <w:bookmarkEnd w:id="186"/>
      <w:bookmarkEnd w:id="187"/>
      <w:bookmarkEnd w:id="188"/>
      <w:bookmarkEnd w:id="189"/>
      <w:bookmarkEnd w:id="190"/>
    </w:p>
    <w:p w:rsidR="00ED0E92" w:rsidRDefault="0025468A">
      <w:pPr>
        <w:pStyle w:val="4"/>
        <w:spacing w:before="0" w:after="0" w:line="520" w:lineRule="exact"/>
        <w:rPr>
          <w:b w:val="0"/>
          <w:bCs w:val="0"/>
        </w:rPr>
      </w:pPr>
      <w:bookmarkStart w:id="191" w:name="_Toc513029237"/>
      <w:bookmarkStart w:id="192" w:name="_Toc20823309"/>
      <w:bookmarkStart w:id="193" w:name="_Toc16938553"/>
      <w:bookmarkEnd w:id="183"/>
      <w:bookmarkEnd w:id="184"/>
      <w:bookmarkEnd w:id="185"/>
      <w:r>
        <w:rPr>
          <w:b w:val="0"/>
          <w:bCs w:val="0"/>
        </w:rPr>
        <w:t>28</w:t>
      </w:r>
      <w:r>
        <w:rPr>
          <w:rFonts w:hint="eastAsia"/>
          <w:b w:val="0"/>
          <w:bCs w:val="0"/>
        </w:rPr>
        <w:t>、授予合同时变更的权利</w:t>
      </w:r>
      <w:bookmarkEnd w:id="191"/>
      <w:bookmarkEnd w:id="192"/>
      <w:bookmarkEnd w:id="193"/>
    </w:p>
    <w:p w:rsidR="00ED0E92" w:rsidRDefault="0025468A">
      <w:pPr>
        <w:spacing w:line="440" w:lineRule="exact"/>
        <w:ind w:firstLineChars="200" w:firstLine="480"/>
        <w:rPr>
          <w:rFonts w:ascii="宋体" w:hAnsi="宋体"/>
          <w:bCs/>
          <w:sz w:val="24"/>
        </w:rPr>
      </w:pPr>
      <w:bookmarkStart w:id="194" w:name="_Toc513029240"/>
      <w:bookmarkStart w:id="195" w:name="_Toc16938556"/>
      <w:bookmarkStart w:id="196"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D0E92" w:rsidRDefault="0025468A">
      <w:pPr>
        <w:pStyle w:val="4"/>
        <w:spacing w:before="0" w:after="0" w:line="520" w:lineRule="exact"/>
        <w:rPr>
          <w:b w:val="0"/>
          <w:bCs w:val="0"/>
        </w:rPr>
      </w:pPr>
      <w:r>
        <w:rPr>
          <w:b w:val="0"/>
          <w:bCs w:val="0"/>
        </w:rPr>
        <w:t>29</w:t>
      </w:r>
      <w:r>
        <w:rPr>
          <w:rFonts w:hint="eastAsia"/>
          <w:b w:val="0"/>
          <w:bCs w:val="0"/>
        </w:rPr>
        <w:t>、签订合同</w:t>
      </w:r>
      <w:bookmarkEnd w:id="194"/>
      <w:bookmarkEnd w:id="195"/>
      <w:bookmarkEnd w:id="196"/>
    </w:p>
    <w:p w:rsidR="00ED0E92" w:rsidRDefault="0025468A">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Default="0025468A">
      <w:pPr>
        <w:pStyle w:val="4"/>
        <w:spacing w:before="0" w:after="0" w:line="520" w:lineRule="exact"/>
        <w:rPr>
          <w:b w:val="0"/>
          <w:bCs w:val="0"/>
        </w:rPr>
      </w:pPr>
      <w:bookmarkStart w:id="197" w:name="_Toc20823313"/>
      <w:bookmarkStart w:id="198" w:name="_Toc16938557"/>
      <w:bookmarkStart w:id="199" w:name="_Toc513029241"/>
      <w:r>
        <w:rPr>
          <w:b w:val="0"/>
          <w:bCs w:val="0"/>
        </w:rPr>
        <w:t>30</w:t>
      </w:r>
      <w:r>
        <w:rPr>
          <w:rFonts w:hint="eastAsia"/>
          <w:b w:val="0"/>
          <w:bCs w:val="0"/>
        </w:rPr>
        <w:t>、履约保证金</w:t>
      </w:r>
      <w:bookmarkEnd w:id="197"/>
      <w:bookmarkEnd w:id="198"/>
      <w:bookmarkEnd w:id="199"/>
    </w:p>
    <w:p w:rsidR="00ED0E92" w:rsidRDefault="0025468A">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ED0E92" w:rsidRDefault="0025468A" w:rsidP="00266340">
      <w:pPr>
        <w:pStyle w:val="1"/>
        <w:spacing w:afterLines="50" w:line="520" w:lineRule="exact"/>
        <w:rPr>
          <w:rFonts w:ascii="黑体" w:eastAsia="黑体"/>
          <w:bCs/>
          <w:sz w:val="44"/>
        </w:rPr>
      </w:pPr>
      <w:bookmarkStart w:id="200" w:name="_Toc120614221"/>
      <w:bookmarkStart w:id="201" w:name="_Toc20823314"/>
      <w:bookmarkStart w:id="202" w:name="_Toc16938558"/>
      <w:bookmarkStart w:id="203" w:name="_Toc513029242"/>
      <w:bookmarkStart w:id="204" w:name="_Toc479757207"/>
      <w:bookmarkStart w:id="205" w:name="_Toc421698220"/>
      <w:r>
        <w:rPr>
          <w:rFonts w:ascii="黑体" w:eastAsia="黑体"/>
          <w:bCs/>
          <w:sz w:val="44"/>
        </w:rPr>
        <w:br w:type="page"/>
      </w:r>
      <w:bookmarkStart w:id="206" w:name="_Toc500927959"/>
      <w:bookmarkStart w:id="207" w:name="_Toc501002267"/>
      <w:bookmarkStart w:id="208" w:name="_Toc501002444"/>
      <w:bookmarkStart w:id="209" w:name="_Toc501011908"/>
      <w:bookmarkStart w:id="210" w:name="_Toc511036925"/>
      <w:r>
        <w:rPr>
          <w:rFonts w:ascii="黑体" w:eastAsia="黑体" w:hint="eastAsia"/>
          <w:bCs/>
          <w:sz w:val="44"/>
        </w:rPr>
        <w:lastRenderedPageBreak/>
        <w:t>第三章  合同条款</w:t>
      </w:r>
      <w:bookmarkStart w:id="211" w:name="_Toc20823315"/>
      <w:bookmarkStart w:id="212" w:name="_Toc16938559"/>
      <w:bookmarkStart w:id="213" w:name="_Toc513029243"/>
      <w:bookmarkEnd w:id="200"/>
      <w:bookmarkEnd w:id="201"/>
      <w:bookmarkEnd w:id="202"/>
      <w:bookmarkEnd w:id="203"/>
      <w:bookmarkEnd w:id="204"/>
      <w:bookmarkEnd w:id="205"/>
      <w:bookmarkEnd w:id="206"/>
      <w:bookmarkEnd w:id="207"/>
      <w:bookmarkEnd w:id="208"/>
      <w:bookmarkEnd w:id="209"/>
      <w:bookmarkEnd w:id="210"/>
    </w:p>
    <w:p w:rsidR="00ED0E92" w:rsidRDefault="0025468A">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Pr="00707203" w:rsidRDefault="0025468A" w:rsidP="00266340">
      <w:pPr>
        <w:pStyle w:val="2"/>
        <w:spacing w:beforeLines="50" w:afterLines="50" w:line="520" w:lineRule="exact"/>
        <w:rPr>
          <w:rFonts w:eastAsia="黑体"/>
          <w:b w:val="0"/>
          <w:bCs w:val="0"/>
          <w:color w:val="FF0000"/>
          <w:sz w:val="36"/>
        </w:rPr>
      </w:pPr>
      <w:bookmarkStart w:id="214" w:name="_Toc501002268"/>
      <w:bookmarkStart w:id="215" w:name="_Toc501002445"/>
      <w:bookmarkStart w:id="216" w:name="_Toc500927960"/>
      <w:bookmarkStart w:id="217" w:name="_Toc511036926"/>
      <w:bookmarkStart w:id="218" w:name="_Toc501011909"/>
      <w:r w:rsidRPr="00707203">
        <w:rPr>
          <w:rFonts w:eastAsia="黑体" w:hint="eastAsia"/>
          <w:b w:val="0"/>
          <w:bCs w:val="0"/>
          <w:color w:val="FF0000"/>
          <w:sz w:val="36"/>
        </w:rPr>
        <w:t>合同条款前附表</w:t>
      </w:r>
      <w:bookmarkEnd w:id="214"/>
      <w:bookmarkEnd w:id="215"/>
      <w:bookmarkEnd w:id="216"/>
      <w:bookmarkEnd w:id="217"/>
      <w:bookmarkEnd w:id="218"/>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ED0E92">
        <w:trPr>
          <w:trHeight w:val="69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bookmarkStart w:id="219" w:name="_Toc120614222"/>
            <w:r>
              <w:rPr>
                <w:rFonts w:ascii="宋体" w:hAnsi="宋体" w:hint="eastAsia"/>
                <w:szCs w:val="24"/>
              </w:rPr>
              <w:t>序号</w:t>
            </w:r>
          </w:p>
        </w:tc>
        <w:tc>
          <w:tcPr>
            <w:tcW w:w="6570" w:type="dxa"/>
            <w:vAlign w:val="center"/>
          </w:tcPr>
          <w:p w:rsidR="00ED0E92" w:rsidRDefault="0025468A">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ED0E92">
        <w:trPr>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ED0E92" w:rsidRDefault="0025468A">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ED0E92">
        <w:trPr>
          <w:trHeight w:val="491"/>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ED0E92" w:rsidRDefault="0025468A">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ED0E92">
        <w:trPr>
          <w:trHeight w:val="91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ED0E92" w:rsidRDefault="0025468A">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ED0E92" w:rsidRDefault="00ED0E92">
            <w:pPr>
              <w:pStyle w:val="11"/>
              <w:snapToGrid w:val="0"/>
              <w:spacing w:line="240" w:lineRule="auto"/>
              <w:ind w:firstLineChars="0" w:firstLine="0"/>
              <w:jc w:val="center"/>
              <w:rPr>
                <w:rFonts w:ascii="宋体" w:hAnsi="宋体"/>
                <w:szCs w:val="24"/>
              </w:rPr>
            </w:pPr>
          </w:p>
        </w:tc>
      </w:tr>
      <w:bookmarkEnd w:id="219"/>
    </w:tbl>
    <w:p w:rsidR="00ED0E92" w:rsidRDefault="00ED0E92">
      <w:pPr>
        <w:spacing w:line="520" w:lineRule="exact"/>
        <w:ind w:firstLineChars="200" w:firstLine="480"/>
        <w:rPr>
          <w:rFonts w:ascii="宋体" w:hAnsi="宋体"/>
          <w:bCs/>
          <w:sz w:val="24"/>
        </w:rPr>
      </w:pPr>
    </w:p>
    <w:p w:rsidR="00ED0E92" w:rsidRDefault="0025468A" w:rsidP="00266340">
      <w:pPr>
        <w:pStyle w:val="2"/>
        <w:spacing w:beforeLines="50" w:afterLines="50" w:line="520" w:lineRule="exact"/>
        <w:rPr>
          <w:rFonts w:eastAsia="黑体"/>
          <w:b w:val="0"/>
          <w:bCs w:val="0"/>
          <w:sz w:val="36"/>
        </w:rPr>
      </w:pPr>
      <w:bookmarkStart w:id="220" w:name="_Toc500927961"/>
      <w:bookmarkStart w:id="221" w:name="_Toc501002269"/>
      <w:bookmarkStart w:id="222" w:name="_Toc501002446"/>
      <w:bookmarkStart w:id="223" w:name="_Toc501011910"/>
      <w:bookmarkStart w:id="224" w:name="_Toc511036927"/>
      <w:bookmarkStart w:id="225" w:name="_Toc20823316"/>
      <w:bookmarkStart w:id="226" w:name="_Toc513029244"/>
      <w:bookmarkStart w:id="227" w:name="_Toc421698221"/>
      <w:bookmarkStart w:id="228" w:name="_Toc16938560"/>
      <w:bookmarkStart w:id="229" w:name="_Toc120614223"/>
      <w:bookmarkEnd w:id="211"/>
      <w:bookmarkEnd w:id="212"/>
      <w:bookmarkEnd w:id="213"/>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0"/>
      <w:bookmarkEnd w:id="221"/>
      <w:bookmarkEnd w:id="222"/>
      <w:bookmarkEnd w:id="223"/>
      <w:bookmarkEnd w:id="224"/>
      <w:bookmarkEnd w:id="225"/>
      <w:bookmarkEnd w:id="226"/>
      <w:bookmarkEnd w:id="227"/>
      <w:bookmarkEnd w:id="228"/>
      <w:bookmarkEnd w:id="229"/>
    </w:p>
    <w:p w:rsidR="00ED0E92" w:rsidRDefault="0025468A">
      <w:pPr>
        <w:pStyle w:val="3"/>
        <w:spacing w:before="0" w:after="0" w:line="520" w:lineRule="exact"/>
      </w:pPr>
      <w:bookmarkStart w:id="230" w:name="_Toc513029245"/>
      <w:bookmarkStart w:id="231" w:name="_Toc16938561"/>
      <w:bookmarkStart w:id="232" w:name="_Toc120614224"/>
      <w:bookmarkStart w:id="233" w:name="_Toc20823317"/>
      <w:bookmarkStart w:id="234" w:name="_Toc501002447"/>
      <w:bookmarkStart w:id="235" w:name="_Toc500927962"/>
      <w:bookmarkStart w:id="236" w:name="_Toc501002270"/>
      <w:bookmarkStart w:id="237" w:name="_Toc511036928"/>
      <w:bookmarkStart w:id="238" w:name="_Toc501011911"/>
      <w:r>
        <w:t>1</w:t>
      </w:r>
      <w:r>
        <w:rPr>
          <w:rFonts w:hint="eastAsia"/>
        </w:rPr>
        <w:t>、定义</w:t>
      </w:r>
      <w:bookmarkEnd w:id="230"/>
      <w:bookmarkEnd w:id="231"/>
      <w:bookmarkEnd w:id="232"/>
      <w:bookmarkEnd w:id="233"/>
      <w:bookmarkEnd w:id="234"/>
      <w:bookmarkEnd w:id="235"/>
      <w:bookmarkEnd w:id="236"/>
      <w:bookmarkEnd w:id="237"/>
      <w:bookmarkEnd w:id="238"/>
    </w:p>
    <w:p w:rsidR="00ED0E92" w:rsidRDefault="0025468A">
      <w:pPr>
        <w:spacing w:line="520" w:lineRule="exact"/>
        <w:ind w:leftChars="200" w:left="420"/>
        <w:rPr>
          <w:rFonts w:ascii="宋体" w:hAnsi="宋体"/>
          <w:sz w:val="24"/>
        </w:rPr>
      </w:pPr>
      <w:r>
        <w:rPr>
          <w:rFonts w:ascii="宋体" w:hAnsi="宋体" w:hint="eastAsia"/>
          <w:sz w:val="24"/>
        </w:rPr>
        <w:t>本合同中的下列术语应解释为：</w:t>
      </w:r>
    </w:p>
    <w:p w:rsidR="00ED0E92" w:rsidRDefault="0025468A">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ED0E92" w:rsidRDefault="0025468A">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ED0E92" w:rsidRDefault="0025468A">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ED0E92" w:rsidRDefault="0025468A">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Default="0025468A">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ED0E92" w:rsidRDefault="0025468A">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ED0E92" w:rsidRDefault="0025468A">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ED0E92" w:rsidRDefault="0025468A">
      <w:pPr>
        <w:keepNext/>
        <w:keepLines/>
        <w:spacing w:line="520" w:lineRule="exact"/>
        <w:outlineLvl w:val="2"/>
        <w:rPr>
          <w:bCs/>
          <w:sz w:val="32"/>
          <w:szCs w:val="32"/>
        </w:rPr>
      </w:pPr>
      <w:bookmarkStart w:id="239" w:name="_Toc500927963"/>
      <w:bookmarkStart w:id="240" w:name="_Toc513029246"/>
      <w:bookmarkStart w:id="241" w:name="_Toc16938562"/>
      <w:bookmarkStart w:id="242" w:name="_Toc501011912"/>
      <w:bookmarkStart w:id="243" w:name="_Toc501002448"/>
      <w:bookmarkStart w:id="244" w:name="_Toc511036929"/>
      <w:bookmarkStart w:id="245" w:name="_Toc501002271"/>
      <w:bookmarkStart w:id="246" w:name="_Toc20823318"/>
      <w:bookmarkStart w:id="247" w:name="_Toc120614225"/>
      <w:bookmarkStart w:id="248" w:name="_Toc16938565"/>
      <w:bookmarkStart w:id="249" w:name="_Toc20823321"/>
      <w:bookmarkStart w:id="250" w:name="_Toc120614228"/>
      <w:bookmarkStart w:id="251" w:name="_Toc513029249"/>
      <w:r>
        <w:rPr>
          <w:bCs/>
          <w:sz w:val="32"/>
          <w:szCs w:val="32"/>
        </w:rPr>
        <w:t>2</w:t>
      </w:r>
      <w:r>
        <w:rPr>
          <w:rFonts w:hint="eastAsia"/>
          <w:bCs/>
          <w:sz w:val="32"/>
          <w:szCs w:val="32"/>
        </w:rPr>
        <w:t>、技术性能</w:t>
      </w:r>
      <w:bookmarkEnd w:id="239"/>
      <w:bookmarkEnd w:id="240"/>
      <w:bookmarkEnd w:id="241"/>
      <w:bookmarkEnd w:id="242"/>
      <w:bookmarkEnd w:id="243"/>
      <w:bookmarkEnd w:id="244"/>
      <w:bookmarkEnd w:id="245"/>
      <w:bookmarkEnd w:id="246"/>
      <w:bookmarkEnd w:id="247"/>
    </w:p>
    <w:p w:rsidR="00ED0E92" w:rsidRDefault="0025468A">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Default="0025468A">
      <w:pPr>
        <w:keepNext/>
        <w:keepLines/>
        <w:spacing w:line="520" w:lineRule="exact"/>
        <w:outlineLvl w:val="2"/>
        <w:rPr>
          <w:bCs/>
          <w:sz w:val="32"/>
          <w:szCs w:val="32"/>
        </w:rPr>
      </w:pPr>
      <w:bookmarkStart w:id="252" w:name="_Toc511036930"/>
      <w:bookmarkStart w:id="253" w:name="_Toc501011913"/>
      <w:bookmarkStart w:id="254" w:name="_Toc501002449"/>
      <w:bookmarkStart w:id="255" w:name="_Toc501002272"/>
      <w:bookmarkStart w:id="256" w:name="_Toc20823319"/>
      <w:bookmarkStart w:id="257" w:name="_Toc500927964"/>
      <w:bookmarkStart w:id="258" w:name="_Toc513029247"/>
      <w:bookmarkStart w:id="259" w:name="_Toc16938563"/>
      <w:bookmarkStart w:id="260" w:name="_Toc120614226"/>
      <w:r>
        <w:rPr>
          <w:bCs/>
          <w:sz w:val="32"/>
          <w:szCs w:val="32"/>
        </w:rPr>
        <w:t>3</w:t>
      </w:r>
      <w:r>
        <w:rPr>
          <w:rFonts w:hint="eastAsia"/>
          <w:bCs/>
          <w:sz w:val="32"/>
          <w:szCs w:val="32"/>
        </w:rPr>
        <w:t>、专利权及版权</w:t>
      </w:r>
      <w:bookmarkEnd w:id="252"/>
      <w:bookmarkEnd w:id="253"/>
      <w:bookmarkEnd w:id="254"/>
      <w:bookmarkEnd w:id="255"/>
      <w:bookmarkEnd w:id="256"/>
      <w:bookmarkEnd w:id="257"/>
      <w:bookmarkEnd w:id="258"/>
      <w:bookmarkEnd w:id="259"/>
      <w:bookmarkEnd w:id="260"/>
    </w:p>
    <w:p w:rsidR="00ED0E92" w:rsidRDefault="0025468A">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Default="0025468A">
      <w:pPr>
        <w:keepNext/>
        <w:keepLines/>
        <w:spacing w:line="520" w:lineRule="exact"/>
        <w:outlineLvl w:val="2"/>
        <w:rPr>
          <w:bCs/>
          <w:sz w:val="32"/>
          <w:szCs w:val="32"/>
        </w:rPr>
      </w:pPr>
      <w:bookmarkStart w:id="261" w:name="_Toc511036931"/>
      <w:bookmarkStart w:id="262" w:name="_Toc501002450"/>
      <w:bookmarkStart w:id="263" w:name="_Toc500927965"/>
      <w:bookmarkStart w:id="264" w:name="_Toc501011914"/>
      <w:bookmarkStart w:id="265" w:name="_Toc501002273"/>
      <w:bookmarkStart w:id="266" w:name="_Toc513029248"/>
      <w:bookmarkStart w:id="267" w:name="_Toc16938564"/>
      <w:bookmarkStart w:id="268" w:name="_Toc120614227"/>
      <w:bookmarkStart w:id="269" w:name="_Toc20823320"/>
      <w:r>
        <w:rPr>
          <w:bCs/>
          <w:sz w:val="32"/>
          <w:szCs w:val="32"/>
        </w:rPr>
        <w:t>4</w:t>
      </w:r>
      <w:r>
        <w:rPr>
          <w:rFonts w:hint="eastAsia"/>
          <w:bCs/>
          <w:sz w:val="32"/>
          <w:szCs w:val="32"/>
        </w:rPr>
        <w:t>、包装要求</w:t>
      </w:r>
      <w:bookmarkEnd w:id="261"/>
      <w:bookmarkEnd w:id="262"/>
      <w:bookmarkEnd w:id="263"/>
      <w:bookmarkEnd w:id="264"/>
      <w:bookmarkEnd w:id="265"/>
      <w:bookmarkEnd w:id="266"/>
      <w:bookmarkEnd w:id="267"/>
      <w:bookmarkEnd w:id="268"/>
      <w:bookmarkEnd w:id="269"/>
    </w:p>
    <w:p w:rsidR="00ED0E92" w:rsidRDefault="0025468A">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Default="0025468A">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ED0E92" w:rsidRDefault="0025468A">
      <w:pPr>
        <w:pStyle w:val="3"/>
        <w:spacing w:before="0" w:after="0" w:line="520" w:lineRule="exact"/>
      </w:pPr>
      <w:bookmarkStart w:id="270" w:name="_Toc501002451"/>
      <w:bookmarkStart w:id="271" w:name="_Toc500927966"/>
      <w:bookmarkStart w:id="272" w:name="_Toc511036932"/>
      <w:bookmarkStart w:id="273" w:name="_Toc501002274"/>
      <w:bookmarkStart w:id="274" w:name="_Toc501011915"/>
      <w:bookmarkEnd w:id="248"/>
      <w:bookmarkEnd w:id="249"/>
      <w:bookmarkEnd w:id="250"/>
      <w:bookmarkEnd w:id="251"/>
      <w:r>
        <w:t>5</w:t>
      </w:r>
      <w:r>
        <w:rPr>
          <w:rFonts w:hint="eastAsia"/>
        </w:rPr>
        <w:t>、装运条件</w:t>
      </w:r>
      <w:bookmarkEnd w:id="270"/>
      <w:bookmarkEnd w:id="271"/>
      <w:bookmarkEnd w:id="272"/>
      <w:bookmarkEnd w:id="273"/>
      <w:bookmarkEnd w:id="274"/>
    </w:p>
    <w:p w:rsidR="00ED0E92" w:rsidRDefault="0025468A">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ED0E92" w:rsidRDefault="0025468A">
      <w:pPr>
        <w:pStyle w:val="3"/>
        <w:spacing w:before="0" w:after="0" w:line="520" w:lineRule="exact"/>
      </w:pPr>
      <w:bookmarkStart w:id="275" w:name="_Toc120614229"/>
      <w:bookmarkStart w:id="276" w:name="_Toc511036933"/>
      <w:bookmarkStart w:id="277" w:name="_Toc501002275"/>
      <w:bookmarkStart w:id="278" w:name="_Toc20823322"/>
      <w:bookmarkStart w:id="279" w:name="_Toc501011916"/>
      <w:bookmarkStart w:id="280" w:name="_Toc501002452"/>
      <w:bookmarkStart w:id="281" w:name="_Toc500927967"/>
      <w:bookmarkStart w:id="282" w:name="_Toc16938566"/>
      <w:bookmarkStart w:id="283" w:name="_Toc513029250"/>
      <w:r>
        <w:t>6</w:t>
      </w:r>
      <w:r>
        <w:rPr>
          <w:rFonts w:hint="eastAsia"/>
        </w:rPr>
        <w:t>、付款</w:t>
      </w:r>
      <w:bookmarkEnd w:id="275"/>
      <w:bookmarkEnd w:id="276"/>
      <w:bookmarkEnd w:id="277"/>
      <w:bookmarkEnd w:id="278"/>
      <w:bookmarkEnd w:id="279"/>
      <w:bookmarkEnd w:id="280"/>
      <w:bookmarkEnd w:id="281"/>
      <w:bookmarkEnd w:id="282"/>
      <w:bookmarkEnd w:id="283"/>
    </w:p>
    <w:p w:rsidR="00ED0E92" w:rsidRDefault="0025468A">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ED0E92" w:rsidRDefault="0025468A">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(3) 装箱单；</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ED0E92" w:rsidRDefault="0025468A">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ED0E92" w:rsidRDefault="0025468A">
      <w:pPr>
        <w:pStyle w:val="3"/>
        <w:spacing w:before="0" w:after="0" w:line="520" w:lineRule="exact"/>
      </w:pPr>
      <w:bookmarkStart w:id="284" w:name="_Toc501002453"/>
      <w:bookmarkStart w:id="285" w:name="_Toc511036934"/>
      <w:bookmarkStart w:id="286" w:name="_Toc501011917"/>
      <w:bookmarkStart w:id="287" w:name="_Toc16938567"/>
      <w:bookmarkStart w:id="288" w:name="_Toc120614230"/>
      <w:bookmarkStart w:id="289" w:name="_Toc501002276"/>
      <w:bookmarkStart w:id="290" w:name="_Toc20823323"/>
      <w:bookmarkStart w:id="291" w:name="_Toc513029251"/>
      <w:bookmarkStart w:id="292" w:name="_Toc500927968"/>
      <w:r>
        <w:t>7</w:t>
      </w:r>
      <w:r>
        <w:rPr>
          <w:rFonts w:hint="eastAsia"/>
        </w:rPr>
        <w:t>、伴随服务</w:t>
      </w:r>
      <w:bookmarkEnd w:id="284"/>
      <w:bookmarkEnd w:id="285"/>
      <w:bookmarkEnd w:id="286"/>
      <w:bookmarkEnd w:id="287"/>
      <w:bookmarkEnd w:id="288"/>
      <w:bookmarkEnd w:id="289"/>
      <w:bookmarkEnd w:id="290"/>
      <w:bookmarkEnd w:id="291"/>
      <w:bookmarkEnd w:id="292"/>
    </w:p>
    <w:p w:rsidR="00ED0E92" w:rsidRDefault="0025468A">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ED0E92" w:rsidRDefault="0025468A">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ED0E92" w:rsidRDefault="0025468A">
      <w:pPr>
        <w:pStyle w:val="3"/>
        <w:spacing w:before="0" w:after="0" w:line="520" w:lineRule="exact"/>
      </w:pPr>
      <w:bookmarkStart w:id="293" w:name="_Toc501011918"/>
      <w:bookmarkStart w:id="294" w:name="_Toc513029252"/>
      <w:bookmarkStart w:id="295" w:name="_Toc501002277"/>
      <w:bookmarkStart w:id="296" w:name="_Toc20823324"/>
      <w:bookmarkStart w:id="297" w:name="_Toc511036935"/>
      <w:bookmarkStart w:id="298" w:name="_Toc501002454"/>
      <w:bookmarkStart w:id="299" w:name="_Toc500927969"/>
      <w:bookmarkStart w:id="300" w:name="_Toc16938568"/>
      <w:bookmarkStart w:id="301" w:name="_Toc120614231"/>
      <w:r>
        <w:t>8</w:t>
      </w:r>
      <w:r>
        <w:rPr>
          <w:rFonts w:hint="eastAsia"/>
        </w:rPr>
        <w:t>、质量保证</w:t>
      </w:r>
      <w:bookmarkEnd w:id="293"/>
      <w:bookmarkEnd w:id="294"/>
      <w:bookmarkEnd w:id="295"/>
      <w:bookmarkEnd w:id="296"/>
      <w:bookmarkEnd w:id="297"/>
      <w:bookmarkEnd w:id="298"/>
      <w:bookmarkEnd w:id="299"/>
      <w:bookmarkEnd w:id="300"/>
      <w:bookmarkEnd w:id="301"/>
    </w:p>
    <w:p w:rsidR="00ED0E92" w:rsidRDefault="0025468A">
      <w:pPr>
        <w:spacing w:line="520" w:lineRule="exact"/>
        <w:ind w:firstLineChars="200" w:firstLine="482"/>
        <w:rPr>
          <w:rFonts w:ascii="宋体" w:hAnsi="宋体"/>
          <w:sz w:val="24"/>
        </w:rPr>
      </w:pPr>
      <w:bookmarkStart w:id="302" w:name="_Toc16938569"/>
      <w:bookmarkStart w:id="303" w:name="_Toc513029253"/>
      <w:bookmarkStart w:id="304" w:name="_Toc20823325"/>
      <w:bookmarkStart w:id="305" w:name="_Toc120614232"/>
      <w:r>
        <w:rPr>
          <w:rFonts w:ascii="宋体" w:hAnsi="宋体" w:hint="eastAsia"/>
          <w:b/>
          <w:sz w:val="24"/>
        </w:rPr>
        <w:t>8.1</w:t>
      </w:r>
      <w:r>
        <w:rPr>
          <w:rFonts w:ascii="宋体" w:hAnsi="宋体" w:hint="eastAsia"/>
          <w:sz w:val="24"/>
        </w:rPr>
        <w:t>卖方所提供货物必须遵守各种国家和部颁标准和有关规定。</w:t>
      </w:r>
    </w:p>
    <w:p w:rsidR="00ED0E92" w:rsidRDefault="0025468A">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D0E92" w:rsidRDefault="0025468A">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ED0E92" w:rsidRDefault="0025468A">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ED0E92" w:rsidRDefault="0025468A">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Default="0025468A">
      <w:pPr>
        <w:pStyle w:val="3"/>
        <w:spacing w:before="0" w:after="0" w:line="520" w:lineRule="exact"/>
      </w:pPr>
      <w:bookmarkStart w:id="306" w:name="_Toc511036936"/>
      <w:bookmarkStart w:id="307" w:name="_Toc501011919"/>
      <w:bookmarkStart w:id="308" w:name="_Toc501002455"/>
      <w:bookmarkStart w:id="309" w:name="_Toc501002278"/>
      <w:bookmarkStart w:id="310" w:name="_Toc500927970"/>
      <w:r>
        <w:t>9</w:t>
      </w:r>
      <w:r>
        <w:rPr>
          <w:rFonts w:hint="eastAsia"/>
        </w:rPr>
        <w:t>、</w:t>
      </w:r>
      <w:bookmarkEnd w:id="302"/>
      <w:bookmarkEnd w:id="303"/>
      <w:bookmarkEnd w:id="304"/>
      <w:r>
        <w:rPr>
          <w:rFonts w:hint="eastAsia"/>
        </w:rPr>
        <w:t>检测</w:t>
      </w:r>
      <w:bookmarkEnd w:id="305"/>
      <w:r>
        <w:rPr>
          <w:rFonts w:hint="eastAsia"/>
        </w:rPr>
        <w:t>及</w:t>
      </w:r>
      <w:r>
        <w:t>验收</w:t>
      </w:r>
      <w:bookmarkEnd w:id="306"/>
      <w:bookmarkEnd w:id="307"/>
      <w:bookmarkEnd w:id="308"/>
      <w:bookmarkEnd w:id="309"/>
      <w:bookmarkEnd w:id="310"/>
    </w:p>
    <w:p w:rsidR="00ED0E92" w:rsidRDefault="0025468A">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Default="0025468A">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Default="0025468A">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ED0E92" w:rsidRDefault="0025468A">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ED0E92" w:rsidRDefault="0025468A">
      <w:pPr>
        <w:pStyle w:val="3"/>
        <w:spacing w:before="0" w:after="0" w:line="520" w:lineRule="exact"/>
      </w:pPr>
      <w:bookmarkStart w:id="311" w:name="_Toc511036937"/>
      <w:bookmarkStart w:id="312" w:name="_Toc501002456"/>
      <w:bookmarkStart w:id="313" w:name="_Toc501011920"/>
      <w:bookmarkStart w:id="314" w:name="_Toc501002279"/>
      <w:bookmarkStart w:id="315" w:name="_Toc500927971"/>
      <w:bookmarkStart w:id="316" w:name="_Toc513029254"/>
      <w:bookmarkStart w:id="317" w:name="_Toc16938570"/>
      <w:bookmarkStart w:id="318" w:name="_Toc20823326"/>
      <w:bookmarkStart w:id="319" w:name="_Toc120614233"/>
      <w:r>
        <w:t>10</w:t>
      </w:r>
      <w:r>
        <w:rPr>
          <w:rFonts w:hint="eastAsia"/>
        </w:rPr>
        <w:t>、索赔</w:t>
      </w:r>
      <w:bookmarkEnd w:id="311"/>
      <w:bookmarkEnd w:id="312"/>
      <w:bookmarkEnd w:id="313"/>
      <w:bookmarkEnd w:id="314"/>
      <w:bookmarkEnd w:id="315"/>
      <w:bookmarkEnd w:id="316"/>
      <w:bookmarkEnd w:id="317"/>
      <w:bookmarkEnd w:id="318"/>
      <w:bookmarkEnd w:id="319"/>
    </w:p>
    <w:p w:rsidR="00ED0E92" w:rsidRDefault="0025468A">
      <w:pPr>
        <w:spacing w:line="520" w:lineRule="exact"/>
        <w:ind w:firstLineChars="200" w:firstLine="482"/>
        <w:rPr>
          <w:rFonts w:ascii="宋体" w:hAnsi="宋体"/>
          <w:sz w:val="24"/>
        </w:rPr>
      </w:pPr>
      <w:bookmarkStart w:id="320" w:name="_Toc513029255"/>
      <w:bookmarkStart w:id="321" w:name="_Toc16938571"/>
      <w:bookmarkStart w:id="322" w:name="_Toc20823327"/>
      <w:bookmarkStart w:id="323"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ED0E92" w:rsidRDefault="0025468A">
      <w:pPr>
        <w:pStyle w:val="af2"/>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Default="0025468A">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Default="0025468A">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ED0E92" w:rsidRDefault="0025468A">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Default="0025468A">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Default="0025468A">
      <w:pPr>
        <w:pStyle w:val="3"/>
        <w:spacing w:before="0" w:after="0" w:line="520" w:lineRule="exact"/>
      </w:pPr>
      <w:bookmarkStart w:id="324" w:name="_Toc501002457"/>
      <w:bookmarkStart w:id="325" w:name="_Toc511036938"/>
      <w:bookmarkStart w:id="326" w:name="_Toc501011921"/>
      <w:bookmarkStart w:id="327" w:name="_Toc501002280"/>
      <w:bookmarkStart w:id="328" w:name="_Toc500927972"/>
      <w:r>
        <w:t>11</w:t>
      </w:r>
      <w:r>
        <w:rPr>
          <w:rFonts w:hint="eastAsia"/>
        </w:rPr>
        <w:t>、卖方交货延误</w:t>
      </w:r>
      <w:bookmarkEnd w:id="320"/>
      <w:bookmarkEnd w:id="321"/>
      <w:bookmarkEnd w:id="322"/>
      <w:bookmarkEnd w:id="323"/>
      <w:bookmarkEnd w:id="324"/>
      <w:bookmarkEnd w:id="325"/>
      <w:bookmarkEnd w:id="326"/>
      <w:bookmarkEnd w:id="327"/>
      <w:bookmarkEnd w:id="328"/>
    </w:p>
    <w:p w:rsidR="00ED0E92" w:rsidRDefault="0025468A">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ED0E92" w:rsidRDefault="0025468A">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ED0E92" w:rsidRDefault="0025468A">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Default="0025468A">
      <w:pPr>
        <w:pStyle w:val="3"/>
        <w:spacing w:before="0" w:after="0" w:line="520" w:lineRule="exact"/>
      </w:pPr>
      <w:bookmarkStart w:id="329" w:name="_Toc511036939"/>
      <w:bookmarkStart w:id="330" w:name="_Toc501011922"/>
      <w:bookmarkStart w:id="331" w:name="_Toc501002458"/>
      <w:bookmarkStart w:id="332" w:name="_Toc501002281"/>
      <w:bookmarkStart w:id="333" w:name="_Toc500927973"/>
      <w:bookmarkStart w:id="334" w:name="_Toc513029256"/>
      <w:bookmarkStart w:id="335" w:name="_Toc16938572"/>
      <w:bookmarkStart w:id="336" w:name="_Toc20823328"/>
      <w:bookmarkStart w:id="337" w:name="_Toc120614235"/>
      <w:r>
        <w:t>12</w:t>
      </w:r>
      <w:r>
        <w:rPr>
          <w:rFonts w:hint="eastAsia"/>
        </w:rPr>
        <w:t>、误期赔偿</w:t>
      </w:r>
      <w:bookmarkEnd w:id="329"/>
      <w:bookmarkEnd w:id="330"/>
      <w:bookmarkEnd w:id="331"/>
      <w:bookmarkEnd w:id="332"/>
      <w:bookmarkEnd w:id="333"/>
      <w:bookmarkEnd w:id="334"/>
      <w:bookmarkEnd w:id="335"/>
      <w:bookmarkEnd w:id="336"/>
      <w:bookmarkEnd w:id="337"/>
    </w:p>
    <w:p w:rsidR="00ED0E92" w:rsidRDefault="0025468A">
      <w:pPr>
        <w:spacing w:line="520" w:lineRule="exact"/>
        <w:ind w:firstLineChars="200" w:firstLine="480"/>
        <w:rPr>
          <w:rFonts w:ascii="宋体" w:hAnsi="宋体"/>
          <w:sz w:val="24"/>
        </w:rPr>
      </w:pPr>
      <w:bookmarkStart w:id="338" w:name="_Toc513029257"/>
      <w:bookmarkStart w:id="339" w:name="_Toc16938573"/>
      <w:bookmarkStart w:id="340" w:name="_Toc20823329"/>
      <w:bookmarkStart w:id="341"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ED0E92" w:rsidRDefault="0025468A">
      <w:pPr>
        <w:pStyle w:val="3"/>
        <w:spacing w:before="0" w:after="0" w:line="520" w:lineRule="exact"/>
      </w:pPr>
      <w:bookmarkStart w:id="342" w:name="_Toc511036940"/>
      <w:bookmarkStart w:id="343" w:name="_Toc501011923"/>
      <w:bookmarkStart w:id="344" w:name="_Toc501002459"/>
      <w:bookmarkStart w:id="345" w:name="_Toc501002282"/>
      <w:bookmarkStart w:id="346" w:name="_Toc500927974"/>
      <w:r>
        <w:t>13</w:t>
      </w:r>
      <w:r>
        <w:rPr>
          <w:rFonts w:hint="eastAsia"/>
        </w:rPr>
        <w:t>、不可抗力</w:t>
      </w:r>
      <w:bookmarkEnd w:id="338"/>
      <w:bookmarkEnd w:id="339"/>
      <w:bookmarkEnd w:id="340"/>
      <w:bookmarkEnd w:id="341"/>
      <w:bookmarkEnd w:id="342"/>
      <w:bookmarkEnd w:id="343"/>
      <w:bookmarkEnd w:id="344"/>
      <w:bookmarkEnd w:id="345"/>
      <w:bookmarkEnd w:id="346"/>
    </w:p>
    <w:p w:rsidR="00ED0E92" w:rsidRDefault="0025468A">
      <w:pPr>
        <w:spacing w:line="520" w:lineRule="exact"/>
        <w:ind w:firstLineChars="200" w:firstLine="482"/>
        <w:rPr>
          <w:rFonts w:ascii="宋体" w:hAnsi="宋体"/>
          <w:sz w:val="24"/>
        </w:rPr>
      </w:pPr>
      <w:bookmarkStart w:id="347" w:name="_Toc16938574"/>
      <w:bookmarkStart w:id="348" w:name="_Toc513029258"/>
      <w:bookmarkStart w:id="349" w:name="_Toc20823330"/>
      <w:bookmarkStart w:id="350"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Default="0025468A">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Default="0025468A">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ED0E92" w:rsidRDefault="0025468A">
      <w:pPr>
        <w:pStyle w:val="3"/>
        <w:spacing w:before="0" w:after="0" w:line="520" w:lineRule="exact"/>
      </w:pPr>
      <w:bookmarkStart w:id="351" w:name="_Toc501002460"/>
      <w:bookmarkStart w:id="352" w:name="_Toc511036941"/>
      <w:bookmarkStart w:id="353" w:name="_Toc501011924"/>
      <w:bookmarkStart w:id="354" w:name="_Toc501002283"/>
      <w:bookmarkStart w:id="355" w:name="_Toc500927975"/>
      <w:r>
        <w:t>14</w:t>
      </w:r>
      <w:r>
        <w:rPr>
          <w:rFonts w:hint="eastAsia"/>
        </w:rPr>
        <w:t>、税费</w:t>
      </w:r>
      <w:bookmarkEnd w:id="347"/>
      <w:bookmarkEnd w:id="348"/>
      <w:bookmarkEnd w:id="349"/>
      <w:bookmarkEnd w:id="350"/>
      <w:bookmarkEnd w:id="351"/>
      <w:bookmarkEnd w:id="352"/>
      <w:bookmarkEnd w:id="353"/>
      <w:bookmarkEnd w:id="354"/>
      <w:bookmarkEnd w:id="355"/>
    </w:p>
    <w:p w:rsidR="00ED0E92" w:rsidRDefault="0025468A">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ED0E92" w:rsidRDefault="0025468A">
      <w:pPr>
        <w:pStyle w:val="3"/>
        <w:spacing w:before="0" w:after="0" w:line="520" w:lineRule="exact"/>
      </w:pPr>
      <w:bookmarkStart w:id="356" w:name="_Toc511036942"/>
      <w:bookmarkStart w:id="357" w:name="_Toc501011925"/>
      <w:bookmarkStart w:id="358" w:name="_Toc501002461"/>
      <w:bookmarkStart w:id="359" w:name="_Toc501002284"/>
      <w:bookmarkStart w:id="360" w:name="_Toc500927976"/>
      <w:bookmarkStart w:id="361" w:name="_Toc513029259"/>
      <w:bookmarkStart w:id="362" w:name="_Toc16938575"/>
      <w:bookmarkStart w:id="363" w:name="_Toc20823331"/>
      <w:bookmarkStart w:id="364" w:name="_Toc120614238"/>
      <w:r>
        <w:t>15</w:t>
      </w:r>
      <w:r>
        <w:rPr>
          <w:rFonts w:hint="eastAsia"/>
        </w:rPr>
        <w:t>、履约保证金</w:t>
      </w:r>
      <w:bookmarkEnd w:id="356"/>
      <w:bookmarkEnd w:id="357"/>
      <w:bookmarkEnd w:id="358"/>
      <w:bookmarkEnd w:id="359"/>
      <w:bookmarkEnd w:id="360"/>
      <w:bookmarkEnd w:id="361"/>
      <w:bookmarkEnd w:id="362"/>
      <w:bookmarkEnd w:id="363"/>
      <w:bookmarkEnd w:id="364"/>
    </w:p>
    <w:p w:rsidR="00ED0E92" w:rsidRDefault="0025468A">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ED0E92" w:rsidRDefault="0025468A">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ED0E92" w:rsidRDefault="0025468A">
      <w:pPr>
        <w:pStyle w:val="3"/>
        <w:spacing w:before="0" w:after="0" w:line="520" w:lineRule="exact"/>
      </w:pPr>
      <w:bookmarkStart w:id="365" w:name="_Toc511036943"/>
      <w:bookmarkStart w:id="366" w:name="_Toc501002462"/>
      <w:bookmarkStart w:id="367" w:name="_Toc501011926"/>
      <w:bookmarkStart w:id="368" w:name="_Toc501002285"/>
      <w:bookmarkStart w:id="369" w:name="_Toc500927977"/>
      <w:bookmarkStart w:id="370" w:name="_Toc513029260"/>
      <w:bookmarkStart w:id="371" w:name="_Toc462564119"/>
      <w:bookmarkStart w:id="372" w:name="_Toc16938576"/>
      <w:bookmarkStart w:id="373" w:name="_Toc20823332"/>
      <w:bookmarkStart w:id="374" w:name="_Toc120614239"/>
      <w:r>
        <w:t>16</w:t>
      </w:r>
      <w:r>
        <w:rPr>
          <w:rFonts w:hint="eastAsia"/>
        </w:rPr>
        <w:t>、仲裁</w:t>
      </w:r>
      <w:bookmarkEnd w:id="365"/>
      <w:bookmarkEnd w:id="366"/>
      <w:bookmarkEnd w:id="367"/>
      <w:bookmarkEnd w:id="368"/>
      <w:bookmarkEnd w:id="369"/>
      <w:bookmarkEnd w:id="370"/>
      <w:bookmarkEnd w:id="371"/>
      <w:bookmarkEnd w:id="372"/>
      <w:bookmarkEnd w:id="373"/>
      <w:bookmarkEnd w:id="374"/>
    </w:p>
    <w:p w:rsidR="00ED0E92" w:rsidRDefault="0025468A">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Default="0025468A">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ED0E92" w:rsidRDefault="0025468A">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ED0E92" w:rsidRDefault="0025468A">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ED0E92" w:rsidRDefault="0025468A">
      <w:pPr>
        <w:pStyle w:val="3"/>
        <w:spacing w:before="0" w:after="0" w:line="520" w:lineRule="exact"/>
      </w:pPr>
      <w:bookmarkStart w:id="375" w:name="_Toc501002463"/>
      <w:bookmarkStart w:id="376" w:name="_Toc501002286"/>
      <w:bookmarkStart w:id="377" w:name="_Toc500927978"/>
      <w:bookmarkStart w:id="378" w:name="_Toc462564120"/>
      <w:bookmarkStart w:id="379" w:name="_Toc513029261"/>
      <w:bookmarkStart w:id="380" w:name="_Toc16938577"/>
      <w:bookmarkStart w:id="381" w:name="_Toc20823333"/>
      <w:bookmarkStart w:id="382" w:name="_Toc120614240"/>
      <w:bookmarkStart w:id="383" w:name="_Toc501011927"/>
      <w:bookmarkStart w:id="384" w:name="_Toc511036944"/>
      <w:r>
        <w:lastRenderedPageBreak/>
        <w:t>17</w:t>
      </w:r>
      <w:r>
        <w:rPr>
          <w:rFonts w:hint="eastAsia"/>
        </w:rPr>
        <w:t>、违约终止合同</w:t>
      </w:r>
      <w:bookmarkEnd w:id="375"/>
      <w:bookmarkEnd w:id="376"/>
      <w:bookmarkEnd w:id="377"/>
      <w:bookmarkEnd w:id="378"/>
      <w:bookmarkEnd w:id="379"/>
      <w:bookmarkEnd w:id="380"/>
      <w:bookmarkEnd w:id="381"/>
      <w:bookmarkEnd w:id="382"/>
      <w:bookmarkEnd w:id="383"/>
      <w:bookmarkEnd w:id="384"/>
    </w:p>
    <w:p w:rsidR="00ED0E92" w:rsidRDefault="0025468A">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ED0E92" w:rsidRDefault="0025468A">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ED0E92" w:rsidRDefault="0025468A">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ED0E92" w:rsidRDefault="0025468A">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ED0E92" w:rsidRDefault="0025468A">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Default="0025468A">
      <w:pPr>
        <w:pStyle w:val="3"/>
        <w:spacing w:before="0" w:after="0" w:line="520" w:lineRule="exact"/>
      </w:pPr>
      <w:bookmarkStart w:id="385" w:name="_Toc501011928"/>
      <w:bookmarkStart w:id="386" w:name="_Toc501002464"/>
      <w:bookmarkStart w:id="387" w:name="_Toc511036945"/>
      <w:bookmarkStart w:id="388" w:name="_Toc500927979"/>
      <w:bookmarkStart w:id="389" w:name="_Toc120614241"/>
      <w:bookmarkStart w:id="390" w:name="_Toc501002287"/>
      <w:bookmarkStart w:id="391" w:name="_Toc20823334"/>
      <w:bookmarkStart w:id="392" w:name="_Toc462564121"/>
      <w:bookmarkStart w:id="393" w:name="_Toc513029262"/>
      <w:bookmarkStart w:id="394" w:name="_Toc16938578"/>
      <w:r>
        <w:t>18</w:t>
      </w:r>
      <w:r>
        <w:rPr>
          <w:rFonts w:hint="eastAsia"/>
        </w:rPr>
        <w:t>、破产中止合同</w:t>
      </w:r>
      <w:bookmarkEnd w:id="385"/>
      <w:bookmarkEnd w:id="386"/>
      <w:bookmarkEnd w:id="387"/>
      <w:bookmarkEnd w:id="388"/>
      <w:bookmarkEnd w:id="389"/>
      <w:bookmarkEnd w:id="390"/>
      <w:bookmarkEnd w:id="391"/>
      <w:bookmarkEnd w:id="392"/>
      <w:bookmarkEnd w:id="393"/>
      <w:bookmarkEnd w:id="394"/>
    </w:p>
    <w:p w:rsidR="00ED0E92" w:rsidRDefault="0025468A">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Default="0025468A">
      <w:pPr>
        <w:pStyle w:val="3"/>
        <w:tabs>
          <w:tab w:val="left" w:pos="1752"/>
        </w:tabs>
        <w:spacing w:before="0" w:after="0" w:line="520" w:lineRule="exact"/>
      </w:pPr>
      <w:bookmarkStart w:id="395" w:name="_Toc513029263"/>
      <w:bookmarkStart w:id="396" w:name="_Toc501002465"/>
      <w:bookmarkStart w:id="397" w:name="_Toc511036946"/>
      <w:bookmarkStart w:id="398" w:name="_Toc501011929"/>
      <w:bookmarkStart w:id="399" w:name="_Toc501002288"/>
      <w:bookmarkStart w:id="400" w:name="_Toc462564122"/>
      <w:bookmarkStart w:id="401" w:name="_Toc16938579"/>
      <w:bookmarkStart w:id="402" w:name="_Toc20823335"/>
      <w:bookmarkStart w:id="403" w:name="_Toc120614242"/>
      <w:bookmarkStart w:id="404" w:name="_Toc500927980"/>
      <w:r>
        <w:t>19</w:t>
      </w:r>
      <w:r>
        <w:rPr>
          <w:rFonts w:hint="eastAsia"/>
        </w:rPr>
        <w:t>、转让</w:t>
      </w:r>
      <w:bookmarkEnd w:id="395"/>
      <w:bookmarkEnd w:id="396"/>
      <w:bookmarkEnd w:id="397"/>
      <w:bookmarkEnd w:id="398"/>
      <w:bookmarkEnd w:id="399"/>
      <w:bookmarkEnd w:id="400"/>
      <w:bookmarkEnd w:id="401"/>
      <w:bookmarkEnd w:id="402"/>
      <w:bookmarkEnd w:id="403"/>
      <w:bookmarkEnd w:id="404"/>
      <w:r>
        <w:tab/>
      </w:r>
    </w:p>
    <w:p w:rsidR="00ED0E92" w:rsidRDefault="0025468A">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ED0E92" w:rsidRDefault="0025468A">
      <w:pPr>
        <w:pStyle w:val="3"/>
        <w:spacing w:before="0" w:after="0" w:line="520" w:lineRule="exact"/>
      </w:pPr>
      <w:bookmarkStart w:id="405" w:name="_Toc20823336"/>
      <w:bookmarkStart w:id="406" w:name="_Toc513029264"/>
      <w:bookmarkStart w:id="407" w:name="_Toc462564123"/>
      <w:bookmarkStart w:id="408" w:name="_Toc16938580"/>
      <w:bookmarkStart w:id="409" w:name="_Toc500927981"/>
      <w:bookmarkStart w:id="410" w:name="_Toc120614243"/>
      <w:bookmarkStart w:id="411" w:name="_Toc511036947"/>
      <w:bookmarkStart w:id="412" w:name="_Toc501011930"/>
      <w:bookmarkStart w:id="413" w:name="_Toc501002466"/>
      <w:bookmarkStart w:id="414" w:name="_Toc501002289"/>
      <w:r>
        <w:t>20</w:t>
      </w:r>
      <w:r>
        <w:rPr>
          <w:rFonts w:hint="eastAsia"/>
        </w:rPr>
        <w:t>、合同生效及其它</w:t>
      </w:r>
      <w:bookmarkEnd w:id="405"/>
      <w:bookmarkEnd w:id="406"/>
      <w:bookmarkEnd w:id="407"/>
      <w:bookmarkEnd w:id="408"/>
      <w:bookmarkEnd w:id="409"/>
      <w:bookmarkEnd w:id="410"/>
      <w:bookmarkEnd w:id="411"/>
      <w:bookmarkEnd w:id="412"/>
      <w:bookmarkEnd w:id="413"/>
      <w:bookmarkEnd w:id="414"/>
    </w:p>
    <w:p w:rsidR="00ED0E92" w:rsidRDefault="0025468A">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ED0E92" w:rsidRDefault="0025468A">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ED0E92" w:rsidRDefault="0025468A">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ED0E92" w:rsidRDefault="0025468A">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E756AE" w:rsidRPr="00F86EEA" w:rsidRDefault="0025468A" w:rsidP="00266340">
      <w:pPr>
        <w:pStyle w:val="1"/>
        <w:spacing w:afterLines="50" w:line="520" w:lineRule="exact"/>
        <w:rPr>
          <w:rFonts w:ascii="黑体" w:eastAsia="黑体"/>
          <w:bCs/>
          <w:color w:val="FF0000"/>
          <w:sz w:val="44"/>
        </w:rPr>
      </w:pPr>
      <w:r>
        <w:rPr>
          <w:rFonts w:ascii="宋体" w:hAnsi="宋体"/>
          <w:sz w:val="24"/>
        </w:rPr>
        <w:br w:type="page"/>
      </w:r>
      <w:bookmarkStart w:id="415" w:name="_Hlt16619369"/>
      <w:bookmarkStart w:id="416" w:name="_Toc511036948"/>
      <w:bookmarkStart w:id="417" w:name="_Toc501002290"/>
      <w:bookmarkStart w:id="418" w:name="_Toc501011931"/>
      <w:bookmarkStart w:id="419" w:name="_Toc421698222"/>
      <w:bookmarkStart w:id="420" w:name="_Toc500927982"/>
      <w:bookmarkStart w:id="421" w:name="_Toc501002467"/>
      <w:bookmarkStart w:id="422" w:name="_Toc20823346"/>
      <w:bookmarkStart w:id="423" w:name="_Toc16938590"/>
      <w:bookmarkStart w:id="424" w:name="_Hlt16619350"/>
      <w:bookmarkStart w:id="425" w:name="_Toc26554093"/>
      <w:bookmarkStart w:id="426" w:name="_Toc49090575"/>
      <w:bookmarkStart w:id="427" w:name="_Toc479757211"/>
      <w:bookmarkStart w:id="428" w:name="_Toc462564139"/>
      <w:bookmarkEnd w:id="415"/>
      <w:r w:rsidR="00E756AE" w:rsidRPr="00F86EEA">
        <w:rPr>
          <w:rFonts w:ascii="黑体" w:eastAsia="黑体" w:hint="eastAsia"/>
          <w:bCs/>
          <w:color w:val="FF0000"/>
          <w:sz w:val="44"/>
        </w:rPr>
        <w:lastRenderedPageBreak/>
        <w:t>第四章</w:t>
      </w:r>
      <w:bookmarkStart w:id="429" w:name="_Toc300559716"/>
      <w:bookmarkStart w:id="430" w:name="_Toc120614281"/>
      <w:bookmarkEnd w:id="416"/>
      <w:bookmarkEnd w:id="417"/>
      <w:bookmarkEnd w:id="418"/>
      <w:bookmarkEnd w:id="419"/>
      <w:bookmarkEnd w:id="420"/>
      <w:bookmarkEnd w:id="421"/>
      <w:bookmarkEnd w:id="422"/>
      <w:bookmarkEnd w:id="423"/>
      <w:bookmarkEnd w:id="424"/>
      <w:r w:rsidR="00E756AE" w:rsidRPr="00F86EEA">
        <w:rPr>
          <w:rFonts w:ascii="黑体" w:eastAsia="黑体" w:hint="eastAsia"/>
          <w:bCs/>
          <w:color w:val="FF0000"/>
          <w:sz w:val="44"/>
        </w:rPr>
        <w:t xml:space="preserve">  招标需求一览表</w:t>
      </w:r>
    </w:p>
    <w:p w:rsidR="0005473E" w:rsidRPr="00D20744" w:rsidRDefault="0005473E" w:rsidP="0005473E">
      <w:pPr>
        <w:spacing w:line="360" w:lineRule="auto"/>
        <w:rPr>
          <w:color w:val="FF0000"/>
        </w:rPr>
      </w:pPr>
      <w:r w:rsidRPr="00D20744">
        <w:rPr>
          <w:rFonts w:hint="eastAsia"/>
          <w:color w:val="FF0000"/>
        </w:rPr>
        <w:t>本次</w:t>
      </w:r>
      <w:r w:rsidR="00EA697E" w:rsidRPr="00EA697E">
        <w:rPr>
          <w:rFonts w:hint="eastAsia"/>
          <w:color w:val="FF0000"/>
        </w:rPr>
        <w:t>智能机器人无人机创新创业联合工作室（</w:t>
      </w:r>
      <w:r w:rsidR="00EA697E" w:rsidRPr="00EA697E">
        <w:rPr>
          <w:rFonts w:hint="eastAsia"/>
          <w:color w:val="FF0000"/>
        </w:rPr>
        <w:t>2018</w:t>
      </w:r>
      <w:r w:rsidR="00EA697E" w:rsidRPr="00EA697E">
        <w:rPr>
          <w:rFonts w:hint="eastAsia"/>
          <w:color w:val="FF0000"/>
        </w:rPr>
        <w:t>教育部产学合作协同育人项目）</w:t>
      </w:r>
      <w:r w:rsidRPr="00D20744">
        <w:rPr>
          <w:rFonts w:hint="eastAsia"/>
          <w:color w:val="FF0000"/>
        </w:rPr>
        <w:t>包括内容具体如下：</w:t>
      </w:r>
    </w:p>
    <w:p w:rsidR="0005473E" w:rsidRDefault="00E179BD" w:rsidP="006F3513">
      <w:pPr>
        <w:pStyle w:val="afff4"/>
        <w:numPr>
          <w:ilvl w:val="0"/>
          <w:numId w:val="7"/>
        </w:numPr>
        <w:spacing w:line="360" w:lineRule="auto"/>
        <w:ind w:firstLineChars="0"/>
        <w:rPr>
          <w:b/>
          <w:bCs/>
          <w:sz w:val="32"/>
          <w:szCs w:val="32"/>
        </w:rPr>
      </w:pPr>
      <w:r>
        <w:rPr>
          <w:rFonts w:hint="eastAsia"/>
          <w:b/>
          <w:bCs/>
          <w:sz w:val="32"/>
          <w:szCs w:val="32"/>
        </w:rPr>
        <w:t>项目概况</w:t>
      </w:r>
    </w:p>
    <w:p w:rsidR="00E179BD" w:rsidRPr="00EA697E" w:rsidRDefault="00E179BD" w:rsidP="00E179BD">
      <w:pPr>
        <w:ind w:left="8" w:firstLineChars="200" w:firstLine="480"/>
        <w:jc w:val="left"/>
        <w:rPr>
          <w:rFonts w:ascii="宋体" w:hAnsi="宋体"/>
          <w:sz w:val="24"/>
        </w:rPr>
      </w:pPr>
      <w:r w:rsidRPr="00E179BD">
        <w:rPr>
          <w:rFonts w:ascii="宋体" w:hAnsi="宋体" w:hint="eastAsia"/>
          <w:sz w:val="24"/>
        </w:rPr>
        <w:t>南京理工</w:t>
      </w:r>
      <w:r w:rsidRPr="00E179BD">
        <w:rPr>
          <w:rFonts w:ascii="宋体" w:hAnsi="宋体"/>
          <w:sz w:val="24"/>
        </w:rPr>
        <w:t>大学泰</w:t>
      </w:r>
      <w:r w:rsidRPr="00E179BD">
        <w:rPr>
          <w:rFonts w:ascii="宋体" w:hAnsi="宋体" w:hint="eastAsia"/>
          <w:sz w:val="24"/>
        </w:rPr>
        <w:t>州</w:t>
      </w:r>
      <w:r w:rsidRPr="00E179BD">
        <w:rPr>
          <w:rFonts w:ascii="宋体" w:hAnsi="宋体"/>
          <w:sz w:val="24"/>
        </w:rPr>
        <w:t>科技学院</w:t>
      </w:r>
      <w:r w:rsidR="00EA697E" w:rsidRPr="00EA697E">
        <w:rPr>
          <w:rFonts w:ascii="宋体" w:hAnsi="宋体" w:hint="eastAsia"/>
          <w:sz w:val="24"/>
        </w:rPr>
        <w:t>智能机器人无人机创新创业联合工作室</w:t>
      </w:r>
      <w:r w:rsidR="00EA697E">
        <w:rPr>
          <w:rFonts w:ascii="宋体" w:hAnsi="宋体" w:hint="eastAsia"/>
          <w:sz w:val="24"/>
        </w:rPr>
        <w:t>是电气工程与智能控制专业建设内容的一部分，工作室的建立支撑专业人才培养课程体系，是提高人才培养质量的重要一环，是</w:t>
      </w:r>
      <w:r w:rsidR="00EA697E" w:rsidRPr="00EA697E">
        <w:rPr>
          <w:rFonts w:ascii="宋体" w:hAnsi="宋体" w:hint="eastAsia"/>
          <w:sz w:val="24"/>
        </w:rPr>
        <w:t>2018教育部产学合作协同育人项目</w:t>
      </w:r>
      <w:r w:rsidR="00EA697E">
        <w:rPr>
          <w:rFonts w:ascii="宋体" w:hAnsi="宋体" w:hint="eastAsia"/>
          <w:sz w:val="24"/>
        </w:rPr>
        <w:t>之一。</w:t>
      </w:r>
    </w:p>
    <w:p w:rsidR="006F3513" w:rsidRPr="006F3513" w:rsidRDefault="006F3513" w:rsidP="006F3513">
      <w:pPr>
        <w:pStyle w:val="afff4"/>
        <w:numPr>
          <w:ilvl w:val="0"/>
          <w:numId w:val="7"/>
        </w:numPr>
        <w:spacing w:line="360" w:lineRule="auto"/>
        <w:ind w:firstLineChars="0"/>
        <w:rPr>
          <w:b/>
          <w:bCs/>
          <w:sz w:val="32"/>
          <w:szCs w:val="32"/>
        </w:rPr>
      </w:pPr>
      <w:r w:rsidRPr="006F3513">
        <w:rPr>
          <w:rFonts w:hint="eastAsia"/>
          <w:b/>
          <w:bCs/>
          <w:sz w:val="32"/>
          <w:szCs w:val="32"/>
        </w:rPr>
        <w:t>需求参数一览表</w:t>
      </w:r>
    </w:p>
    <w:tbl>
      <w:tblPr>
        <w:tblW w:w="7651" w:type="dxa"/>
        <w:jc w:val="center"/>
        <w:tblInd w:w="-5" w:type="dxa"/>
        <w:tblLayout w:type="fixed"/>
        <w:tblLook w:val="04A0"/>
      </w:tblPr>
      <w:tblGrid>
        <w:gridCol w:w="888"/>
        <w:gridCol w:w="926"/>
        <w:gridCol w:w="4205"/>
        <w:gridCol w:w="816"/>
        <w:gridCol w:w="816"/>
      </w:tblGrid>
      <w:tr w:rsidR="00EC083B" w:rsidTr="00D73A43">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EC083B" w:rsidRDefault="00EC083B" w:rsidP="008B7DB2">
            <w:pPr>
              <w:widowControl/>
              <w:jc w:val="center"/>
              <w:rPr>
                <w:rFonts w:ascii="宋体" w:hAnsi="宋体"/>
              </w:rPr>
            </w:pPr>
            <w:r>
              <w:rPr>
                <w:rFonts w:ascii="宋体" w:hAnsi="宋体" w:cs="宋体" w:hint="eastAsia"/>
              </w:rPr>
              <w:t>序号</w:t>
            </w:r>
          </w:p>
        </w:tc>
        <w:tc>
          <w:tcPr>
            <w:tcW w:w="926" w:type="dxa"/>
            <w:tcBorders>
              <w:top w:val="single" w:sz="4" w:space="0" w:color="000000"/>
              <w:left w:val="single" w:sz="4" w:space="0" w:color="000000"/>
              <w:bottom w:val="single" w:sz="4" w:space="0" w:color="000000"/>
            </w:tcBorders>
            <w:shd w:val="clear" w:color="auto" w:fill="auto"/>
            <w:vAlign w:val="center"/>
          </w:tcPr>
          <w:p w:rsidR="00EC083B" w:rsidRDefault="00EC083B" w:rsidP="008B7DB2">
            <w:pPr>
              <w:widowControl/>
              <w:jc w:val="center"/>
              <w:rPr>
                <w:rFonts w:ascii="宋体" w:hAnsi="宋体"/>
              </w:rPr>
            </w:pPr>
            <w:r>
              <w:rPr>
                <w:rFonts w:ascii="宋体" w:hAnsi="宋体" w:cs="宋体" w:hint="eastAsia"/>
              </w:rPr>
              <w:t>物资名称</w:t>
            </w:r>
          </w:p>
        </w:tc>
        <w:tc>
          <w:tcPr>
            <w:tcW w:w="4205" w:type="dxa"/>
            <w:tcBorders>
              <w:top w:val="single" w:sz="4" w:space="0" w:color="000000"/>
              <w:left w:val="single" w:sz="4" w:space="0" w:color="000000"/>
              <w:bottom w:val="single" w:sz="4" w:space="0" w:color="000000"/>
              <w:right w:val="single" w:sz="4" w:space="0" w:color="auto"/>
            </w:tcBorders>
            <w:shd w:val="clear" w:color="auto" w:fill="auto"/>
            <w:vAlign w:val="center"/>
          </w:tcPr>
          <w:p w:rsidR="00EC083B" w:rsidRDefault="00EC083B" w:rsidP="008B7DB2">
            <w:pPr>
              <w:widowControl/>
              <w:spacing w:before="156" w:line="160" w:lineRule="exact"/>
              <w:jc w:val="center"/>
              <w:rPr>
                <w:rFonts w:ascii="宋体" w:hAnsi="宋体"/>
              </w:rPr>
            </w:pPr>
            <w:r>
              <w:rPr>
                <w:rFonts w:ascii="宋体" w:hAnsi="宋体" w:cs="宋体" w:hint="eastAsia"/>
              </w:rPr>
              <w:t>型号、规格（技术参数）</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C083B" w:rsidRDefault="00EC083B" w:rsidP="00EC083B">
            <w:pPr>
              <w:widowControl/>
              <w:jc w:val="center"/>
              <w:rPr>
                <w:rFonts w:ascii="宋体" w:hAnsi="宋体"/>
              </w:rPr>
            </w:pPr>
            <w:r>
              <w:rPr>
                <w:rFonts w:ascii="宋体" w:hAnsi="宋体" w:cs="宋体" w:hint="eastAsia"/>
              </w:rPr>
              <w:t>数量</w:t>
            </w:r>
          </w:p>
        </w:tc>
        <w:tc>
          <w:tcPr>
            <w:tcW w:w="816" w:type="dxa"/>
            <w:tcBorders>
              <w:top w:val="single" w:sz="4" w:space="0" w:color="auto"/>
              <w:left w:val="single" w:sz="4" w:space="0" w:color="auto"/>
              <w:bottom w:val="single" w:sz="4" w:space="0" w:color="auto"/>
              <w:right w:val="single" w:sz="4" w:space="0" w:color="auto"/>
            </w:tcBorders>
            <w:vAlign w:val="center"/>
          </w:tcPr>
          <w:p w:rsidR="00EC083B" w:rsidRDefault="00EC083B" w:rsidP="00D73A43">
            <w:pPr>
              <w:widowControl/>
              <w:jc w:val="center"/>
              <w:rPr>
                <w:rFonts w:ascii="宋体" w:hAnsi="宋体" w:cs="宋体"/>
              </w:rPr>
            </w:pPr>
            <w:r>
              <w:rPr>
                <w:rFonts w:ascii="宋体" w:hAnsi="宋体" w:cs="宋体" w:hint="eastAsia"/>
              </w:rPr>
              <w:t>单位</w:t>
            </w:r>
          </w:p>
        </w:tc>
      </w:tr>
      <w:tr w:rsidR="00EC083B" w:rsidTr="00EC083B">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EC083B" w:rsidRDefault="00EC083B" w:rsidP="008B7DB2">
            <w:pPr>
              <w:widowControl/>
              <w:jc w:val="center"/>
              <w:rPr>
                <w:rFonts w:ascii="宋体" w:hAnsi="宋体"/>
              </w:rPr>
            </w:pPr>
            <w:r>
              <w:rPr>
                <w:rFonts w:ascii="宋体" w:hAnsi="宋体" w:cs="宋体" w:hint="eastAsia"/>
              </w:rPr>
              <w:t>1</w:t>
            </w:r>
          </w:p>
        </w:tc>
        <w:tc>
          <w:tcPr>
            <w:tcW w:w="926" w:type="dxa"/>
            <w:tcBorders>
              <w:top w:val="single" w:sz="4" w:space="0" w:color="000000"/>
              <w:left w:val="single" w:sz="4" w:space="0" w:color="000000"/>
              <w:bottom w:val="single" w:sz="4" w:space="0" w:color="000000"/>
            </w:tcBorders>
            <w:shd w:val="clear" w:color="auto" w:fill="auto"/>
          </w:tcPr>
          <w:p w:rsidR="00EC083B" w:rsidRDefault="00EC083B" w:rsidP="008B7DB2">
            <w:pPr>
              <w:widowControl/>
              <w:snapToGrid w:val="0"/>
              <w:jc w:val="center"/>
              <w:rPr>
                <w:rFonts w:ascii="宋体" w:hAnsi="宋体" w:cs="宋体"/>
              </w:rPr>
            </w:pPr>
            <w:r>
              <w:rPr>
                <w:rFonts w:ascii="宋体" w:hAnsi="宋体" w:cs="宋体" w:hint="eastAsia"/>
              </w:rPr>
              <w:t>移动机器人教学套件</w:t>
            </w:r>
          </w:p>
        </w:tc>
        <w:tc>
          <w:tcPr>
            <w:tcW w:w="4205" w:type="dxa"/>
            <w:tcBorders>
              <w:top w:val="single" w:sz="4" w:space="0" w:color="000000"/>
              <w:left w:val="single" w:sz="4" w:space="0" w:color="000000"/>
              <w:bottom w:val="single" w:sz="4" w:space="0" w:color="000000"/>
              <w:right w:val="single" w:sz="4" w:space="0" w:color="auto"/>
            </w:tcBorders>
            <w:shd w:val="clear" w:color="auto" w:fill="auto"/>
          </w:tcPr>
          <w:p w:rsidR="00EC083B" w:rsidRDefault="00EC083B" w:rsidP="008B7DB2">
            <w:pPr>
              <w:widowControl/>
              <w:snapToGrid w:val="0"/>
              <w:rPr>
                <w:rFonts w:ascii="宋体" w:hAnsi="宋体" w:cs="宋体"/>
              </w:rPr>
            </w:pPr>
            <w:r>
              <w:rPr>
                <w:rFonts w:ascii="宋体" w:hAnsi="宋体" w:cs="宋体"/>
              </w:rPr>
              <w:t>一、采用独立模块化设计；</w:t>
            </w:r>
          </w:p>
          <w:p w:rsidR="00EC083B" w:rsidRDefault="00EC083B" w:rsidP="008B7DB2">
            <w:pPr>
              <w:widowControl/>
              <w:snapToGrid w:val="0"/>
              <w:rPr>
                <w:rFonts w:ascii="宋体" w:hAnsi="宋体" w:cs="宋体"/>
              </w:rPr>
            </w:pPr>
            <w:r>
              <w:rPr>
                <w:rFonts w:ascii="宋体" w:hAnsi="宋体" w:cs="宋体"/>
              </w:rPr>
              <w:t>二、采用四驱智能车底盘；</w:t>
            </w:r>
          </w:p>
          <w:p w:rsidR="00EC083B" w:rsidRDefault="00EC083B" w:rsidP="008B7DB2">
            <w:pPr>
              <w:widowControl/>
              <w:snapToGrid w:val="0"/>
              <w:rPr>
                <w:rFonts w:ascii="宋体" w:hAnsi="宋体" w:cs="宋体"/>
              </w:rPr>
            </w:pPr>
            <w:r>
              <w:rPr>
                <w:rFonts w:ascii="宋体" w:hAnsi="宋体" w:cs="宋体" w:hint="eastAsia"/>
              </w:rPr>
              <w:t>三、配套视频教程不少于35课时；</w:t>
            </w:r>
          </w:p>
          <w:p w:rsidR="00EC083B" w:rsidRDefault="00EC083B" w:rsidP="008B7DB2">
            <w:pPr>
              <w:widowControl/>
              <w:snapToGrid w:val="0"/>
              <w:rPr>
                <w:rFonts w:ascii="宋体" w:hAnsi="宋体" w:cs="宋体"/>
              </w:rPr>
            </w:pPr>
            <w:r>
              <w:rPr>
                <w:rFonts w:ascii="宋体" w:hAnsi="宋体" w:cs="宋体" w:hint="eastAsia"/>
              </w:rPr>
              <w:t>四、采用STM32F103-ZET6核心；720P高清摄像头和64M内存</w:t>
            </w:r>
            <w:proofErr w:type="spellStart"/>
            <w:r>
              <w:rPr>
                <w:rFonts w:ascii="宋体" w:hAnsi="宋体" w:cs="宋体" w:hint="eastAsia"/>
              </w:rPr>
              <w:t>Wifi</w:t>
            </w:r>
            <w:proofErr w:type="spellEnd"/>
            <w:r>
              <w:rPr>
                <w:rFonts w:ascii="宋体" w:hAnsi="宋体" w:cs="宋体" w:hint="eastAsia"/>
              </w:rPr>
              <w:t>模块；</w:t>
            </w:r>
          </w:p>
          <w:p w:rsidR="00EC083B" w:rsidRDefault="00EC083B" w:rsidP="008B7DB2">
            <w:pPr>
              <w:widowControl/>
              <w:snapToGrid w:val="0"/>
              <w:rPr>
                <w:rFonts w:ascii="宋体" w:hAnsi="宋体" w:cs="宋体"/>
              </w:rPr>
            </w:pPr>
            <w:r>
              <w:rPr>
                <w:rFonts w:ascii="宋体" w:hAnsi="宋体" w:cs="宋体" w:hint="eastAsia"/>
              </w:rPr>
              <w:t>五、支持6-12V宽电压输入，集成1路有源蜂鸣器、1路LED显示、6路舵机接口；</w:t>
            </w:r>
          </w:p>
          <w:p w:rsidR="00EC083B" w:rsidRDefault="00EC083B" w:rsidP="008B7DB2">
            <w:pPr>
              <w:widowControl/>
              <w:snapToGrid w:val="0"/>
              <w:rPr>
                <w:rFonts w:ascii="宋体" w:hAnsi="宋体" w:cs="宋体"/>
              </w:rPr>
            </w:pPr>
            <w:r>
              <w:rPr>
                <w:rFonts w:ascii="宋体" w:hAnsi="宋体" w:cs="宋体" w:hint="eastAsia"/>
              </w:rPr>
              <w:t>六、采用抗滑轮胎；</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C083B" w:rsidRDefault="00EC083B" w:rsidP="008B7DB2">
            <w:pPr>
              <w:widowControl/>
              <w:snapToGrid w:val="0"/>
              <w:rPr>
                <w:rFonts w:ascii="宋体" w:hAnsi="宋体" w:cs="宋体"/>
              </w:rPr>
            </w:pPr>
            <w:r>
              <w:rPr>
                <w:rFonts w:ascii="宋体" w:hAnsi="宋体" w:cs="宋体" w:hint="eastAsia"/>
              </w:rPr>
              <w:t>25</w:t>
            </w:r>
          </w:p>
        </w:tc>
        <w:tc>
          <w:tcPr>
            <w:tcW w:w="816" w:type="dxa"/>
            <w:tcBorders>
              <w:top w:val="single" w:sz="4" w:space="0" w:color="auto"/>
              <w:left w:val="single" w:sz="4" w:space="0" w:color="auto"/>
              <w:bottom w:val="single" w:sz="4" w:space="0" w:color="auto"/>
              <w:right w:val="single" w:sz="4" w:space="0" w:color="auto"/>
            </w:tcBorders>
          </w:tcPr>
          <w:p w:rsidR="00EC083B" w:rsidRDefault="00D73A43" w:rsidP="008B7DB2">
            <w:pPr>
              <w:widowControl/>
              <w:snapToGrid w:val="0"/>
              <w:rPr>
                <w:rFonts w:ascii="宋体" w:hAnsi="宋体" w:cs="宋体"/>
              </w:rPr>
            </w:pPr>
            <w:r>
              <w:rPr>
                <w:rFonts w:ascii="宋体" w:hAnsi="宋体" w:cs="宋体" w:hint="eastAsia"/>
              </w:rPr>
              <w:t>套</w:t>
            </w:r>
          </w:p>
        </w:tc>
      </w:tr>
      <w:tr w:rsidR="00EC083B" w:rsidTr="00EC083B">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EC083B" w:rsidRDefault="00EC083B" w:rsidP="008B7DB2">
            <w:pPr>
              <w:widowControl/>
              <w:jc w:val="center"/>
              <w:rPr>
                <w:rFonts w:ascii="宋体" w:hAnsi="宋体"/>
              </w:rPr>
            </w:pPr>
            <w:r>
              <w:rPr>
                <w:rFonts w:ascii="宋体" w:hAnsi="宋体" w:cs="宋体" w:hint="eastAsia"/>
              </w:rPr>
              <w:t>2</w:t>
            </w:r>
          </w:p>
        </w:tc>
        <w:tc>
          <w:tcPr>
            <w:tcW w:w="926" w:type="dxa"/>
            <w:tcBorders>
              <w:top w:val="single" w:sz="4" w:space="0" w:color="000000"/>
              <w:left w:val="single" w:sz="4" w:space="0" w:color="000000"/>
              <w:bottom w:val="single" w:sz="4" w:space="0" w:color="000000"/>
            </w:tcBorders>
            <w:shd w:val="clear" w:color="auto" w:fill="auto"/>
          </w:tcPr>
          <w:p w:rsidR="00EC083B" w:rsidRDefault="00EC083B" w:rsidP="008B7DB2">
            <w:pPr>
              <w:widowControl/>
              <w:snapToGrid w:val="0"/>
              <w:jc w:val="center"/>
              <w:rPr>
                <w:rFonts w:ascii="宋体" w:hAnsi="宋体" w:cs="宋体"/>
              </w:rPr>
            </w:pPr>
            <w:r>
              <w:rPr>
                <w:rFonts w:ascii="宋体" w:hAnsi="宋体" w:cs="宋体" w:hint="eastAsia"/>
              </w:rPr>
              <w:t>无人机教学套件</w:t>
            </w:r>
          </w:p>
        </w:tc>
        <w:tc>
          <w:tcPr>
            <w:tcW w:w="4205" w:type="dxa"/>
            <w:tcBorders>
              <w:top w:val="single" w:sz="4" w:space="0" w:color="000000"/>
              <w:left w:val="single" w:sz="4" w:space="0" w:color="000000"/>
              <w:bottom w:val="single" w:sz="4" w:space="0" w:color="000000"/>
              <w:right w:val="single" w:sz="4" w:space="0" w:color="auto"/>
            </w:tcBorders>
            <w:shd w:val="clear" w:color="auto" w:fill="auto"/>
            <w:vAlign w:val="center"/>
          </w:tcPr>
          <w:p w:rsidR="00EC083B" w:rsidRDefault="00EC083B" w:rsidP="008B7DB2">
            <w:pPr>
              <w:tabs>
                <w:tab w:val="left" w:pos="6300"/>
              </w:tabs>
              <w:snapToGrid w:val="0"/>
              <w:jc w:val="left"/>
              <w:rPr>
                <w:rFonts w:ascii="宋体" w:hAnsi="宋体"/>
              </w:rPr>
            </w:pPr>
            <w:r>
              <w:rPr>
                <w:rFonts w:ascii="宋体" w:hAnsi="宋体" w:hint="eastAsia"/>
              </w:rPr>
              <w:t>一、主控芯片不低于STM32F407 168Mhz；</w:t>
            </w:r>
          </w:p>
          <w:p w:rsidR="00EC083B" w:rsidRDefault="00EC083B" w:rsidP="008B7DB2">
            <w:pPr>
              <w:tabs>
                <w:tab w:val="left" w:pos="6300"/>
              </w:tabs>
              <w:snapToGrid w:val="0"/>
              <w:jc w:val="left"/>
              <w:rPr>
                <w:rFonts w:ascii="宋体" w:hAnsi="宋体"/>
              </w:rPr>
            </w:pPr>
            <w:r>
              <w:rPr>
                <w:rFonts w:ascii="宋体" w:hAnsi="宋体" w:hint="eastAsia"/>
              </w:rPr>
              <w:t>二、惯性传感器采用3轴加速度加3轴陀螺仪；</w:t>
            </w:r>
          </w:p>
          <w:p w:rsidR="00EC083B" w:rsidRDefault="00EC083B" w:rsidP="008B7DB2">
            <w:pPr>
              <w:tabs>
                <w:tab w:val="left" w:pos="6300"/>
              </w:tabs>
              <w:snapToGrid w:val="0"/>
              <w:jc w:val="left"/>
              <w:rPr>
                <w:rFonts w:ascii="宋体" w:hAnsi="宋体"/>
              </w:rPr>
            </w:pPr>
            <w:r>
              <w:rPr>
                <w:rFonts w:ascii="宋体" w:hAnsi="宋体" w:hint="eastAsia"/>
              </w:rPr>
              <w:t>三、三轴磁力计；</w:t>
            </w:r>
          </w:p>
          <w:p w:rsidR="00EC083B" w:rsidRDefault="00EC083B" w:rsidP="008B7DB2">
            <w:pPr>
              <w:tabs>
                <w:tab w:val="left" w:pos="6300"/>
              </w:tabs>
              <w:snapToGrid w:val="0"/>
              <w:jc w:val="left"/>
              <w:rPr>
                <w:rFonts w:ascii="宋体" w:hAnsi="宋体"/>
              </w:rPr>
            </w:pPr>
            <w:r>
              <w:rPr>
                <w:rFonts w:ascii="宋体" w:hAnsi="宋体" w:hint="eastAsia"/>
              </w:rPr>
              <w:t>四、高精度气压高度计；</w:t>
            </w:r>
          </w:p>
          <w:p w:rsidR="00EC083B" w:rsidRDefault="00EC083B" w:rsidP="008B7DB2">
            <w:pPr>
              <w:tabs>
                <w:tab w:val="left" w:pos="6300"/>
              </w:tabs>
              <w:snapToGrid w:val="0"/>
              <w:jc w:val="left"/>
              <w:rPr>
                <w:rFonts w:ascii="宋体" w:hAnsi="宋体"/>
              </w:rPr>
            </w:pPr>
            <w:r>
              <w:rPr>
                <w:rFonts w:ascii="宋体" w:hAnsi="宋体" w:hint="eastAsia"/>
              </w:rPr>
              <w:t>五、飞控预留5个拓展串口，可兼容PPM、SBUS总线；</w:t>
            </w:r>
          </w:p>
          <w:p w:rsidR="00EC083B" w:rsidRDefault="00EC083B" w:rsidP="008B7DB2">
            <w:pPr>
              <w:tabs>
                <w:tab w:val="left" w:pos="6300"/>
              </w:tabs>
              <w:snapToGrid w:val="0"/>
              <w:jc w:val="left"/>
              <w:rPr>
                <w:rFonts w:ascii="宋体" w:hAnsi="宋体"/>
              </w:rPr>
            </w:pPr>
            <w:r>
              <w:rPr>
                <w:rFonts w:ascii="宋体" w:hAnsi="宋体" w:hint="eastAsia"/>
              </w:rPr>
              <w:t>六、8通道PWM输出，可适用4轴、6轴、8轴；</w:t>
            </w:r>
          </w:p>
          <w:p w:rsidR="00EC083B" w:rsidRDefault="00EC083B" w:rsidP="008B7DB2">
            <w:pPr>
              <w:tabs>
                <w:tab w:val="left" w:pos="6300"/>
              </w:tabs>
              <w:snapToGrid w:val="0"/>
              <w:jc w:val="left"/>
              <w:rPr>
                <w:rFonts w:ascii="宋体" w:hAnsi="宋体"/>
              </w:rPr>
            </w:pPr>
            <w:r>
              <w:rPr>
                <w:rFonts w:ascii="宋体" w:hAnsi="宋体" w:hint="eastAsia"/>
              </w:rPr>
              <w:t>七、集成电压测量、报警功能</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C083B" w:rsidRDefault="00EC083B" w:rsidP="008B7DB2">
            <w:pPr>
              <w:widowControl/>
              <w:snapToGrid w:val="0"/>
              <w:rPr>
                <w:rFonts w:ascii="宋体" w:hAnsi="宋体" w:cs="宋体"/>
              </w:rPr>
            </w:pPr>
            <w:r>
              <w:rPr>
                <w:rFonts w:ascii="宋体" w:hAnsi="宋体" w:cs="宋体" w:hint="eastAsia"/>
              </w:rPr>
              <w:t>25</w:t>
            </w:r>
          </w:p>
        </w:tc>
        <w:tc>
          <w:tcPr>
            <w:tcW w:w="816" w:type="dxa"/>
            <w:tcBorders>
              <w:top w:val="single" w:sz="4" w:space="0" w:color="auto"/>
              <w:left w:val="single" w:sz="4" w:space="0" w:color="auto"/>
              <w:bottom w:val="single" w:sz="4" w:space="0" w:color="auto"/>
              <w:right w:val="single" w:sz="4" w:space="0" w:color="auto"/>
            </w:tcBorders>
          </w:tcPr>
          <w:p w:rsidR="00EC083B" w:rsidRDefault="00D73A43" w:rsidP="008B7DB2">
            <w:pPr>
              <w:widowControl/>
              <w:snapToGrid w:val="0"/>
              <w:rPr>
                <w:rFonts w:ascii="宋体" w:hAnsi="宋体" w:cs="宋体"/>
              </w:rPr>
            </w:pPr>
            <w:r>
              <w:rPr>
                <w:rFonts w:ascii="宋体" w:hAnsi="宋体" w:cs="宋体" w:hint="eastAsia"/>
              </w:rPr>
              <w:t>套</w:t>
            </w:r>
          </w:p>
        </w:tc>
      </w:tr>
      <w:tr w:rsidR="00EC083B" w:rsidTr="00EC083B">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EC083B" w:rsidRDefault="00EC083B" w:rsidP="008B7DB2">
            <w:pPr>
              <w:widowControl/>
              <w:jc w:val="center"/>
              <w:rPr>
                <w:rFonts w:ascii="宋体" w:hAnsi="宋体"/>
              </w:rPr>
            </w:pPr>
            <w:r>
              <w:rPr>
                <w:rFonts w:ascii="宋体" w:hAnsi="宋体" w:hint="eastAsia"/>
              </w:rPr>
              <w:t>3</w:t>
            </w:r>
          </w:p>
        </w:tc>
        <w:tc>
          <w:tcPr>
            <w:tcW w:w="926" w:type="dxa"/>
            <w:tcBorders>
              <w:top w:val="single" w:sz="4" w:space="0" w:color="000000"/>
              <w:left w:val="single" w:sz="4" w:space="0" w:color="000000"/>
              <w:bottom w:val="single" w:sz="4" w:space="0" w:color="000000"/>
            </w:tcBorders>
            <w:shd w:val="clear" w:color="auto" w:fill="auto"/>
          </w:tcPr>
          <w:p w:rsidR="00EC083B" w:rsidRDefault="00EC083B" w:rsidP="008B7DB2">
            <w:pPr>
              <w:widowControl/>
              <w:snapToGrid w:val="0"/>
              <w:jc w:val="center"/>
              <w:rPr>
                <w:rFonts w:ascii="宋体" w:hAnsi="宋体" w:cs="宋体"/>
              </w:rPr>
            </w:pPr>
            <w:r w:rsidRPr="004F3ABD">
              <w:rPr>
                <w:rFonts w:ascii="宋体" w:hAnsi="宋体" w:cs="宋体" w:hint="eastAsia"/>
              </w:rPr>
              <w:t>创新创业联合工作室</w:t>
            </w:r>
          </w:p>
          <w:p w:rsidR="00EC083B" w:rsidRDefault="00EC083B" w:rsidP="008B7DB2">
            <w:pPr>
              <w:widowControl/>
              <w:snapToGrid w:val="0"/>
              <w:jc w:val="center"/>
              <w:rPr>
                <w:rFonts w:ascii="宋体" w:hAnsi="宋体" w:cs="宋体"/>
              </w:rPr>
            </w:pPr>
            <w:r>
              <w:rPr>
                <w:rFonts w:ascii="宋体" w:hAnsi="宋体" w:cs="宋体" w:hint="eastAsia"/>
              </w:rPr>
              <w:t>装修、桌椅等</w:t>
            </w:r>
          </w:p>
        </w:tc>
        <w:tc>
          <w:tcPr>
            <w:tcW w:w="4205" w:type="dxa"/>
            <w:tcBorders>
              <w:top w:val="single" w:sz="4" w:space="0" w:color="000000"/>
              <w:left w:val="single" w:sz="4" w:space="0" w:color="000000"/>
              <w:bottom w:val="single" w:sz="4" w:space="0" w:color="000000"/>
              <w:right w:val="single" w:sz="4" w:space="0" w:color="auto"/>
            </w:tcBorders>
            <w:shd w:val="clear" w:color="auto" w:fill="auto"/>
          </w:tcPr>
          <w:p w:rsidR="00EC083B" w:rsidRDefault="00EC083B" w:rsidP="008B7DB2">
            <w:pPr>
              <w:widowControl/>
              <w:snapToGrid w:val="0"/>
              <w:jc w:val="left"/>
              <w:rPr>
                <w:rFonts w:ascii="宋体" w:hAnsi="宋体" w:cs="宋体"/>
              </w:rPr>
            </w:pPr>
            <w:r>
              <w:rPr>
                <w:rFonts w:ascii="宋体" w:hAnsi="宋体" w:cs="宋体" w:hint="eastAsia"/>
              </w:rPr>
              <w:t>详情见附件2。</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C083B" w:rsidRDefault="00EC083B" w:rsidP="008B7DB2">
            <w:pPr>
              <w:widowControl/>
              <w:snapToGrid w:val="0"/>
              <w:rPr>
                <w:rFonts w:ascii="宋体" w:hAnsi="宋体" w:cs="宋体"/>
              </w:rPr>
            </w:pPr>
            <w:r>
              <w:rPr>
                <w:rFonts w:ascii="宋体" w:hAnsi="宋体" w:cs="宋体" w:hint="eastAsia"/>
              </w:rPr>
              <w:t>1</w:t>
            </w:r>
          </w:p>
        </w:tc>
        <w:tc>
          <w:tcPr>
            <w:tcW w:w="816" w:type="dxa"/>
            <w:tcBorders>
              <w:top w:val="single" w:sz="4" w:space="0" w:color="auto"/>
              <w:left w:val="single" w:sz="4" w:space="0" w:color="auto"/>
              <w:bottom w:val="single" w:sz="4" w:space="0" w:color="auto"/>
              <w:right w:val="single" w:sz="4" w:space="0" w:color="auto"/>
            </w:tcBorders>
          </w:tcPr>
          <w:p w:rsidR="00EC083B" w:rsidRDefault="00D73A43" w:rsidP="008B7DB2">
            <w:pPr>
              <w:widowControl/>
              <w:snapToGrid w:val="0"/>
              <w:rPr>
                <w:rFonts w:ascii="宋体" w:hAnsi="宋体" w:cs="宋体"/>
              </w:rPr>
            </w:pPr>
            <w:r>
              <w:rPr>
                <w:rFonts w:ascii="宋体" w:hAnsi="宋体" w:cs="宋体" w:hint="eastAsia"/>
              </w:rPr>
              <w:t>批</w:t>
            </w:r>
          </w:p>
        </w:tc>
      </w:tr>
      <w:tr w:rsidR="00EC083B" w:rsidTr="00EC083B">
        <w:trPr>
          <w:trHeight w:val="841"/>
          <w:jc w:val="center"/>
        </w:trPr>
        <w:tc>
          <w:tcPr>
            <w:tcW w:w="888" w:type="dxa"/>
            <w:tcBorders>
              <w:top w:val="single" w:sz="4" w:space="0" w:color="000000"/>
              <w:left w:val="single" w:sz="4" w:space="0" w:color="000000"/>
              <w:bottom w:val="single" w:sz="4" w:space="0" w:color="000000"/>
            </w:tcBorders>
            <w:shd w:val="clear" w:color="auto" w:fill="auto"/>
          </w:tcPr>
          <w:p w:rsidR="00EC083B" w:rsidRDefault="00EC083B" w:rsidP="008B7DB2">
            <w:pPr>
              <w:widowControl/>
              <w:jc w:val="center"/>
              <w:rPr>
                <w:rFonts w:ascii="宋体" w:hAnsi="宋体"/>
              </w:rPr>
            </w:pPr>
            <w:r>
              <w:rPr>
                <w:rFonts w:ascii="宋体" w:hAnsi="宋体" w:cs="宋体" w:hint="eastAsia"/>
              </w:rPr>
              <w:t>4</w:t>
            </w:r>
          </w:p>
        </w:tc>
        <w:tc>
          <w:tcPr>
            <w:tcW w:w="926" w:type="dxa"/>
            <w:tcBorders>
              <w:top w:val="single" w:sz="4" w:space="0" w:color="000000"/>
              <w:left w:val="single" w:sz="4" w:space="0" w:color="000000"/>
              <w:bottom w:val="single" w:sz="4" w:space="0" w:color="000000"/>
            </w:tcBorders>
            <w:shd w:val="clear" w:color="auto" w:fill="auto"/>
          </w:tcPr>
          <w:p w:rsidR="00EC083B" w:rsidRDefault="00EC083B" w:rsidP="008B7DB2">
            <w:pPr>
              <w:widowControl/>
              <w:snapToGrid w:val="0"/>
              <w:jc w:val="center"/>
              <w:rPr>
                <w:rFonts w:ascii="宋体" w:hAnsi="宋体" w:cs="宋体"/>
              </w:rPr>
            </w:pPr>
            <w:r>
              <w:rPr>
                <w:rFonts w:ascii="宋体" w:hAnsi="宋体" w:cs="宋体" w:hint="eastAsia"/>
              </w:rPr>
              <w:t>蓝桥杯培训套件</w:t>
            </w:r>
          </w:p>
        </w:tc>
        <w:tc>
          <w:tcPr>
            <w:tcW w:w="4205" w:type="dxa"/>
            <w:tcBorders>
              <w:top w:val="single" w:sz="4" w:space="0" w:color="000000"/>
              <w:left w:val="single" w:sz="4" w:space="0" w:color="000000"/>
              <w:bottom w:val="single" w:sz="4" w:space="0" w:color="000000"/>
              <w:right w:val="single" w:sz="4" w:space="0" w:color="auto"/>
            </w:tcBorders>
            <w:shd w:val="clear" w:color="auto" w:fill="auto"/>
          </w:tcPr>
          <w:p w:rsidR="00EC083B" w:rsidRDefault="00EC083B" w:rsidP="008B7DB2">
            <w:pPr>
              <w:pStyle w:val="af2"/>
              <w:rPr>
                <w:vanish/>
                <w:sz w:val="21"/>
                <w:szCs w:val="21"/>
              </w:rPr>
            </w:pPr>
            <w:r>
              <w:rPr>
                <w:sz w:val="21"/>
                <w:szCs w:val="21"/>
              </w:rPr>
              <w:t>该套件应支持以下芯片：</w:t>
            </w:r>
            <w:r>
              <w:rPr>
                <w:rFonts w:hint="eastAsia"/>
                <w:sz w:val="21"/>
                <w:szCs w:val="21"/>
              </w:rPr>
              <w:t>宏晶科技：</w:t>
            </w:r>
            <w:r>
              <w:rPr>
                <w:rFonts w:hint="eastAsia"/>
                <w:sz w:val="21"/>
                <w:szCs w:val="21"/>
              </w:rPr>
              <w:t>STC89C52 STC12C5A60S2  STC11/10x</w:t>
            </w:r>
            <w:r>
              <w:rPr>
                <w:rFonts w:hint="eastAsia"/>
                <w:sz w:val="21"/>
                <w:szCs w:val="21"/>
              </w:rPr>
              <w:t>系列；</w:t>
            </w:r>
            <w:r>
              <w:rPr>
                <w:rFonts w:hint="eastAsia"/>
                <w:sz w:val="21"/>
                <w:szCs w:val="21"/>
              </w:rPr>
              <w:t xml:space="preserve"> </w:t>
            </w:r>
            <w:proofErr w:type="spellStart"/>
            <w:r>
              <w:rPr>
                <w:rFonts w:hint="eastAsia"/>
                <w:sz w:val="21"/>
                <w:szCs w:val="21"/>
              </w:rPr>
              <w:t>ATmel</w:t>
            </w:r>
            <w:proofErr w:type="spellEnd"/>
            <w:r>
              <w:rPr>
                <w:rFonts w:hint="eastAsia"/>
                <w:sz w:val="21"/>
                <w:szCs w:val="21"/>
              </w:rPr>
              <w:t xml:space="preserve"> AVR</w:t>
            </w:r>
            <w:r>
              <w:rPr>
                <w:rFonts w:hint="eastAsia"/>
                <w:sz w:val="21"/>
                <w:szCs w:val="21"/>
              </w:rPr>
              <w:t>系列：</w:t>
            </w:r>
            <w:r>
              <w:rPr>
                <w:rFonts w:hint="eastAsia"/>
                <w:sz w:val="21"/>
                <w:szCs w:val="21"/>
              </w:rPr>
              <w:t>ATmega16</w:t>
            </w:r>
            <w:r>
              <w:rPr>
                <w:rFonts w:hint="eastAsia"/>
                <w:sz w:val="21"/>
                <w:szCs w:val="21"/>
              </w:rPr>
              <w:t>、</w:t>
            </w:r>
            <w:r>
              <w:rPr>
                <w:rFonts w:hint="eastAsia"/>
                <w:sz w:val="21"/>
                <w:szCs w:val="21"/>
              </w:rPr>
              <w:t>ATmega8515</w:t>
            </w:r>
            <w:r>
              <w:rPr>
                <w:rFonts w:hint="eastAsia"/>
                <w:sz w:val="21"/>
                <w:szCs w:val="21"/>
              </w:rPr>
              <w:t>；</w:t>
            </w:r>
            <w:r>
              <w:rPr>
                <w:rFonts w:hint="eastAsia"/>
                <w:sz w:val="21"/>
                <w:szCs w:val="21"/>
              </w:rPr>
              <w:t xml:space="preserve"> </w:t>
            </w:r>
            <w:proofErr w:type="spellStart"/>
            <w:r>
              <w:rPr>
                <w:rFonts w:hint="eastAsia"/>
                <w:sz w:val="21"/>
                <w:szCs w:val="21"/>
              </w:rPr>
              <w:t>ATmel</w:t>
            </w:r>
            <w:proofErr w:type="spellEnd"/>
            <w:r>
              <w:rPr>
                <w:rFonts w:hint="eastAsia"/>
                <w:sz w:val="21"/>
                <w:szCs w:val="21"/>
              </w:rPr>
              <w:t xml:space="preserve"> 51</w:t>
            </w:r>
            <w:r>
              <w:rPr>
                <w:rFonts w:hint="eastAsia"/>
                <w:sz w:val="21"/>
                <w:szCs w:val="21"/>
              </w:rPr>
              <w:t>系列：</w:t>
            </w:r>
            <w:r>
              <w:rPr>
                <w:rFonts w:hint="eastAsia"/>
                <w:sz w:val="21"/>
                <w:szCs w:val="21"/>
              </w:rPr>
              <w:t>AT89S52</w:t>
            </w:r>
            <w:r>
              <w:rPr>
                <w:vanish/>
                <w:color w:val="000000"/>
                <w:sz w:val="21"/>
                <w:szCs w:val="21"/>
              </w:rPr>
              <w:t>宏晶科技：</w:t>
            </w:r>
            <w:r>
              <w:rPr>
                <w:rFonts w:cs="Arial"/>
                <w:vanish/>
                <w:color w:val="000000"/>
                <w:sz w:val="21"/>
                <w:szCs w:val="21"/>
              </w:rPr>
              <w:t>STC89C52 STC12C5A60S2  STC11/10x</w:t>
            </w:r>
            <w:r>
              <w:rPr>
                <w:vanish/>
                <w:color w:val="000000"/>
                <w:sz w:val="21"/>
                <w:szCs w:val="21"/>
              </w:rPr>
              <w:t>系列</w:t>
            </w:r>
          </w:p>
          <w:p w:rsidR="00EC083B" w:rsidRDefault="00EC083B" w:rsidP="008B7DB2">
            <w:pPr>
              <w:pStyle w:val="af2"/>
              <w:rPr>
                <w:vanish/>
                <w:sz w:val="21"/>
                <w:szCs w:val="21"/>
              </w:rPr>
            </w:pPr>
            <w:r>
              <w:rPr>
                <w:rFonts w:cs="Arial"/>
                <w:vanish/>
                <w:color w:val="000000"/>
                <w:sz w:val="21"/>
                <w:szCs w:val="21"/>
              </w:rPr>
              <w:t>      ATmel AVR</w:t>
            </w:r>
            <w:r>
              <w:rPr>
                <w:vanish/>
                <w:color w:val="000000"/>
                <w:sz w:val="21"/>
                <w:szCs w:val="21"/>
              </w:rPr>
              <w:t>系列：</w:t>
            </w:r>
            <w:r>
              <w:rPr>
                <w:rFonts w:cs="Arial"/>
                <w:vanish/>
                <w:color w:val="000000"/>
                <w:sz w:val="21"/>
                <w:szCs w:val="21"/>
              </w:rPr>
              <w:t>ATmega16</w:t>
            </w:r>
            <w:r>
              <w:rPr>
                <w:vanish/>
                <w:color w:val="000000"/>
                <w:sz w:val="21"/>
                <w:szCs w:val="21"/>
              </w:rPr>
              <w:t>、</w:t>
            </w:r>
            <w:r>
              <w:rPr>
                <w:rFonts w:cs="Arial"/>
                <w:vanish/>
                <w:color w:val="000000"/>
                <w:sz w:val="21"/>
                <w:szCs w:val="21"/>
              </w:rPr>
              <w:t>ATmega8515</w:t>
            </w:r>
          </w:p>
          <w:p w:rsidR="00EC083B" w:rsidRDefault="00EC083B" w:rsidP="008B7DB2">
            <w:pPr>
              <w:pStyle w:val="af2"/>
              <w:rPr>
                <w:vanish/>
                <w:sz w:val="21"/>
                <w:szCs w:val="21"/>
              </w:rPr>
            </w:pPr>
            <w:r>
              <w:rPr>
                <w:rFonts w:cs="Arial"/>
                <w:vanish/>
                <w:color w:val="000000"/>
                <w:sz w:val="21"/>
                <w:szCs w:val="21"/>
              </w:rPr>
              <w:t>      ATmel 51</w:t>
            </w:r>
            <w:r>
              <w:rPr>
                <w:vanish/>
                <w:color w:val="000000"/>
                <w:sz w:val="21"/>
                <w:szCs w:val="21"/>
              </w:rPr>
              <w:t>系列：</w:t>
            </w:r>
            <w:r>
              <w:rPr>
                <w:rFonts w:cs="Arial"/>
                <w:vanish/>
                <w:color w:val="000000"/>
                <w:sz w:val="21"/>
                <w:szCs w:val="21"/>
              </w:rPr>
              <w:t>AT89S52</w:t>
            </w:r>
          </w:p>
          <w:p w:rsidR="00EC083B" w:rsidRDefault="00EC083B" w:rsidP="008B7DB2">
            <w:pPr>
              <w:pStyle w:val="af2"/>
              <w:rPr>
                <w:vanish/>
                <w:sz w:val="21"/>
                <w:szCs w:val="21"/>
              </w:rPr>
            </w:pPr>
            <w:r>
              <w:rPr>
                <w:vanish/>
                <w:color w:val="000000"/>
                <w:sz w:val="21"/>
                <w:szCs w:val="21"/>
              </w:rPr>
              <w:t>宏晶科技：</w:t>
            </w:r>
            <w:r>
              <w:rPr>
                <w:rFonts w:cs="Arial"/>
                <w:vanish/>
                <w:color w:val="000000"/>
                <w:sz w:val="21"/>
                <w:szCs w:val="21"/>
              </w:rPr>
              <w:t>STC89C52 STC12C5A60S2  STC11/10x</w:t>
            </w:r>
            <w:r>
              <w:rPr>
                <w:vanish/>
                <w:color w:val="000000"/>
                <w:sz w:val="21"/>
                <w:szCs w:val="21"/>
              </w:rPr>
              <w:t>系列</w:t>
            </w:r>
          </w:p>
          <w:p w:rsidR="00EC083B" w:rsidRDefault="00EC083B" w:rsidP="008B7DB2">
            <w:pPr>
              <w:pStyle w:val="af2"/>
              <w:rPr>
                <w:vanish/>
                <w:sz w:val="21"/>
                <w:szCs w:val="21"/>
              </w:rPr>
            </w:pPr>
            <w:r>
              <w:rPr>
                <w:rFonts w:cs="Arial"/>
                <w:vanish/>
                <w:color w:val="000000"/>
                <w:sz w:val="21"/>
                <w:szCs w:val="21"/>
              </w:rPr>
              <w:t>      ATmel AVR</w:t>
            </w:r>
            <w:r>
              <w:rPr>
                <w:vanish/>
                <w:color w:val="000000"/>
                <w:sz w:val="21"/>
                <w:szCs w:val="21"/>
              </w:rPr>
              <w:t>系列：</w:t>
            </w:r>
            <w:r>
              <w:rPr>
                <w:rFonts w:cs="Arial"/>
                <w:vanish/>
                <w:color w:val="000000"/>
                <w:sz w:val="21"/>
                <w:szCs w:val="21"/>
              </w:rPr>
              <w:t>ATmega16</w:t>
            </w:r>
            <w:r>
              <w:rPr>
                <w:vanish/>
                <w:color w:val="000000"/>
                <w:sz w:val="21"/>
                <w:szCs w:val="21"/>
              </w:rPr>
              <w:t>、</w:t>
            </w:r>
            <w:r>
              <w:rPr>
                <w:rFonts w:cs="Arial"/>
                <w:vanish/>
                <w:color w:val="000000"/>
                <w:sz w:val="21"/>
                <w:szCs w:val="21"/>
              </w:rPr>
              <w:t>ATmega8515</w:t>
            </w:r>
          </w:p>
          <w:p w:rsidR="00EC083B" w:rsidRDefault="00EC083B" w:rsidP="008B7DB2">
            <w:pPr>
              <w:pStyle w:val="af2"/>
              <w:rPr>
                <w:vanish/>
                <w:sz w:val="21"/>
                <w:szCs w:val="21"/>
              </w:rPr>
            </w:pPr>
            <w:r>
              <w:rPr>
                <w:rFonts w:cs="Arial"/>
                <w:vanish/>
                <w:color w:val="000000"/>
                <w:sz w:val="21"/>
                <w:szCs w:val="21"/>
              </w:rPr>
              <w:t>      ATmel 51</w:t>
            </w:r>
            <w:r>
              <w:rPr>
                <w:vanish/>
                <w:color w:val="000000"/>
                <w:sz w:val="21"/>
                <w:szCs w:val="21"/>
              </w:rPr>
              <w:t>系列：</w:t>
            </w:r>
            <w:r>
              <w:rPr>
                <w:rFonts w:cs="Arial"/>
                <w:vanish/>
                <w:color w:val="000000"/>
                <w:sz w:val="21"/>
                <w:szCs w:val="21"/>
              </w:rPr>
              <w:t>AT89S52</w:t>
            </w:r>
          </w:p>
          <w:p w:rsidR="00EC083B" w:rsidRDefault="00EC083B" w:rsidP="008B7DB2">
            <w:pPr>
              <w:widowControl/>
              <w:snapToGrid w:val="0"/>
              <w:jc w:val="center"/>
              <w:rPr>
                <w:rFonts w:ascii="宋体" w:hAnsi="宋体" w:cs="宋体"/>
              </w:rPr>
            </w:pPr>
          </w:p>
          <w:p w:rsidR="00EC083B" w:rsidRDefault="00EC083B" w:rsidP="008B7DB2">
            <w:pPr>
              <w:widowControl/>
              <w:snapToGrid w:val="0"/>
              <w:rPr>
                <w:rFonts w:ascii="宋体" w:hAnsi="宋体" w:cs="宋体"/>
              </w:rPr>
            </w:pPr>
            <w:r>
              <w:rPr>
                <w:rFonts w:ascii="宋体" w:hAnsi="宋体" w:cs="宋体" w:hint="eastAsia"/>
              </w:rPr>
              <w:t>该套件应包含至少以下模块：</w:t>
            </w:r>
          </w:p>
          <w:p w:rsidR="00EC083B" w:rsidRDefault="00EC083B" w:rsidP="008B7DB2">
            <w:pPr>
              <w:widowControl/>
              <w:snapToGrid w:val="0"/>
              <w:rPr>
                <w:rFonts w:ascii="宋体" w:hAnsi="宋体" w:cs="宋体"/>
              </w:rPr>
            </w:pPr>
            <w:r>
              <w:rPr>
                <w:rFonts w:ascii="宋体" w:hAnsi="宋体" w:cs="宋体" w:hint="eastAsia"/>
              </w:rPr>
              <w:t>4*4键盘矩阵（其中4个可以作为独立按键使用）</w:t>
            </w:r>
          </w:p>
          <w:p w:rsidR="00EC083B" w:rsidRDefault="00EC083B" w:rsidP="008B7DB2">
            <w:pPr>
              <w:widowControl/>
              <w:snapToGrid w:val="0"/>
              <w:rPr>
                <w:rFonts w:ascii="宋体" w:hAnsi="宋体" w:cs="宋体"/>
              </w:rPr>
            </w:pPr>
            <w:r>
              <w:rPr>
                <w:rFonts w:ascii="宋体" w:hAnsi="宋体" w:cs="宋体" w:hint="eastAsia"/>
              </w:rPr>
              <w:t xml:space="preserve">8个LED指示灯                       </w:t>
            </w:r>
          </w:p>
          <w:p w:rsidR="00EC083B" w:rsidRDefault="00EC083B" w:rsidP="008B7DB2">
            <w:pPr>
              <w:widowControl/>
              <w:snapToGrid w:val="0"/>
              <w:rPr>
                <w:rFonts w:ascii="宋体" w:hAnsi="宋体" w:cs="宋体"/>
              </w:rPr>
            </w:pPr>
            <w:r>
              <w:rPr>
                <w:rFonts w:ascii="宋体" w:hAnsi="宋体" w:cs="宋体" w:hint="eastAsia"/>
              </w:rPr>
              <w:t>8位8段共阳数码管</w:t>
            </w:r>
          </w:p>
          <w:p w:rsidR="00EC083B" w:rsidRDefault="00EC083B" w:rsidP="008B7DB2">
            <w:pPr>
              <w:widowControl/>
              <w:snapToGrid w:val="0"/>
              <w:rPr>
                <w:rFonts w:ascii="宋体" w:hAnsi="宋体" w:cs="宋体"/>
              </w:rPr>
            </w:pPr>
            <w:r>
              <w:rPr>
                <w:rFonts w:ascii="宋体" w:hAnsi="宋体" w:cs="宋体" w:hint="eastAsia"/>
              </w:rPr>
              <w:t>红色共阳8*8LED点阵</w:t>
            </w:r>
          </w:p>
          <w:p w:rsidR="00EC083B" w:rsidRDefault="00EC083B" w:rsidP="008B7DB2">
            <w:pPr>
              <w:widowControl/>
              <w:snapToGrid w:val="0"/>
              <w:rPr>
                <w:rFonts w:ascii="宋体" w:hAnsi="宋体" w:cs="宋体"/>
              </w:rPr>
            </w:pPr>
            <w:r>
              <w:rPr>
                <w:rFonts w:ascii="宋体" w:hAnsi="宋体" w:cs="宋体" w:hint="eastAsia"/>
              </w:rPr>
              <w:t>LCM1602模块</w:t>
            </w:r>
          </w:p>
          <w:p w:rsidR="00EC083B" w:rsidRDefault="00EC083B" w:rsidP="008B7DB2">
            <w:pPr>
              <w:widowControl/>
              <w:snapToGrid w:val="0"/>
              <w:rPr>
                <w:rFonts w:ascii="宋体" w:hAnsi="宋体" w:cs="宋体"/>
              </w:rPr>
            </w:pPr>
            <w:r>
              <w:rPr>
                <w:rFonts w:ascii="宋体" w:hAnsi="宋体" w:cs="宋体" w:hint="eastAsia"/>
              </w:rPr>
              <w:t>AD、DA转换芯片PCF8591</w:t>
            </w:r>
          </w:p>
          <w:p w:rsidR="00EC083B" w:rsidRDefault="00EC083B" w:rsidP="008B7DB2">
            <w:pPr>
              <w:widowControl/>
              <w:snapToGrid w:val="0"/>
              <w:rPr>
                <w:rFonts w:ascii="宋体" w:hAnsi="宋体" w:cs="宋体"/>
              </w:rPr>
            </w:pPr>
            <w:r>
              <w:rPr>
                <w:rFonts w:ascii="宋体" w:hAnsi="宋体" w:cs="宋体" w:hint="eastAsia"/>
              </w:rPr>
              <w:t>EEPROM芯片AT24C02</w:t>
            </w:r>
          </w:p>
          <w:p w:rsidR="00EC083B" w:rsidRDefault="00EC083B" w:rsidP="008B7DB2">
            <w:pPr>
              <w:widowControl/>
              <w:snapToGrid w:val="0"/>
              <w:rPr>
                <w:rFonts w:ascii="宋体" w:hAnsi="宋体" w:cs="宋体"/>
              </w:rPr>
            </w:pPr>
            <w:r>
              <w:rPr>
                <w:rFonts w:ascii="宋体" w:hAnsi="宋体" w:cs="宋体" w:hint="eastAsia"/>
              </w:rPr>
              <w:lastRenderedPageBreak/>
              <w:t>USB转串口、并口模块（USB-ISP）</w:t>
            </w:r>
          </w:p>
          <w:p w:rsidR="00EC083B" w:rsidRDefault="00EC083B" w:rsidP="008B7DB2">
            <w:pPr>
              <w:widowControl/>
              <w:snapToGrid w:val="0"/>
              <w:rPr>
                <w:rFonts w:ascii="宋体" w:hAnsi="宋体" w:cs="宋体"/>
              </w:rPr>
            </w:pPr>
            <w:r>
              <w:rPr>
                <w:rFonts w:ascii="宋体" w:hAnsi="宋体" w:cs="宋体" w:hint="eastAsia"/>
              </w:rPr>
              <w:t>继电器模块</w:t>
            </w:r>
          </w:p>
          <w:p w:rsidR="00EC083B" w:rsidRDefault="00EC083B" w:rsidP="008B7DB2">
            <w:pPr>
              <w:widowControl/>
              <w:snapToGrid w:val="0"/>
              <w:rPr>
                <w:rFonts w:ascii="宋体" w:hAnsi="宋体" w:cs="宋体"/>
              </w:rPr>
            </w:pPr>
            <w:r>
              <w:rPr>
                <w:rFonts w:ascii="宋体" w:hAnsi="宋体" w:cs="宋体" w:hint="eastAsia"/>
              </w:rPr>
              <w:t>蜂鸣器模块</w:t>
            </w:r>
          </w:p>
          <w:p w:rsidR="00EC083B" w:rsidRDefault="00EC083B" w:rsidP="008B7DB2">
            <w:pPr>
              <w:widowControl/>
              <w:snapToGrid w:val="0"/>
              <w:rPr>
                <w:rFonts w:ascii="宋体" w:hAnsi="宋体" w:cs="宋体"/>
              </w:rPr>
            </w:pPr>
            <w:r>
              <w:rPr>
                <w:rFonts w:ascii="宋体" w:hAnsi="宋体" w:cs="宋体" w:hint="eastAsia"/>
              </w:rPr>
              <w:t>LCM 12864接口</w:t>
            </w:r>
          </w:p>
          <w:p w:rsidR="00EC083B" w:rsidRDefault="00EC083B" w:rsidP="008B7DB2">
            <w:pPr>
              <w:widowControl/>
              <w:snapToGrid w:val="0"/>
              <w:rPr>
                <w:rFonts w:ascii="宋体" w:hAnsi="宋体" w:cs="宋体"/>
              </w:rPr>
            </w:pPr>
            <w:r>
              <w:rPr>
                <w:rFonts w:ascii="宋体" w:hAnsi="宋体" w:cs="宋体" w:hint="eastAsia"/>
              </w:rPr>
              <w:t>红外一体头1838</w:t>
            </w:r>
          </w:p>
          <w:p w:rsidR="00EC083B" w:rsidRDefault="00EC083B" w:rsidP="008B7DB2">
            <w:pPr>
              <w:widowControl/>
              <w:snapToGrid w:val="0"/>
              <w:rPr>
                <w:rFonts w:ascii="宋体" w:hAnsi="宋体" w:cs="宋体"/>
              </w:rPr>
            </w:pPr>
            <w:r>
              <w:rPr>
                <w:rFonts w:ascii="宋体" w:hAnsi="宋体" w:cs="宋体" w:hint="eastAsia"/>
              </w:rPr>
              <w:t>红外发射管</w:t>
            </w:r>
          </w:p>
          <w:p w:rsidR="00EC083B" w:rsidRDefault="00EC083B" w:rsidP="008B7DB2">
            <w:pPr>
              <w:widowControl/>
              <w:snapToGrid w:val="0"/>
              <w:rPr>
                <w:rFonts w:ascii="宋体" w:hAnsi="宋体" w:cs="宋体"/>
              </w:rPr>
            </w:pPr>
            <w:r>
              <w:rPr>
                <w:rFonts w:ascii="宋体" w:hAnsi="宋体" w:cs="宋体" w:hint="eastAsia"/>
              </w:rPr>
              <w:t>HALL器件接口（感应磁场强度）</w:t>
            </w:r>
          </w:p>
          <w:p w:rsidR="00EC083B" w:rsidRDefault="00EC083B" w:rsidP="008B7DB2">
            <w:pPr>
              <w:widowControl/>
              <w:snapToGrid w:val="0"/>
              <w:rPr>
                <w:rFonts w:ascii="宋体" w:hAnsi="宋体" w:cs="宋体"/>
              </w:rPr>
            </w:pPr>
            <w:r>
              <w:rPr>
                <w:rFonts w:ascii="宋体" w:hAnsi="宋体" w:cs="宋体" w:hint="eastAsia"/>
              </w:rPr>
              <w:t>DS1302时钟芯片</w:t>
            </w:r>
          </w:p>
          <w:p w:rsidR="00EC083B" w:rsidRDefault="00EC083B" w:rsidP="008B7DB2">
            <w:pPr>
              <w:widowControl/>
              <w:snapToGrid w:val="0"/>
              <w:rPr>
                <w:rFonts w:ascii="宋体" w:hAnsi="宋体" w:cs="宋体"/>
              </w:rPr>
            </w:pPr>
            <w:r>
              <w:rPr>
                <w:rFonts w:ascii="宋体" w:hAnsi="宋体" w:cs="宋体" w:hint="eastAsia"/>
              </w:rPr>
              <w:t>数字温度传感器DS18B20</w:t>
            </w:r>
          </w:p>
          <w:p w:rsidR="00EC083B" w:rsidRDefault="00EC083B" w:rsidP="008B7DB2">
            <w:pPr>
              <w:widowControl/>
              <w:snapToGrid w:val="0"/>
              <w:rPr>
                <w:rFonts w:ascii="宋体" w:hAnsi="宋体" w:cs="宋体"/>
              </w:rPr>
            </w:pPr>
            <w:r>
              <w:rPr>
                <w:rFonts w:ascii="宋体" w:hAnsi="宋体" w:cs="宋体" w:hint="eastAsia"/>
              </w:rPr>
              <w:t>光敏器件</w:t>
            </w:r>
          </w:p>
          <w:p w:rsidR="00EC083B" w:rsidRDefault="00EC083B" w:rsidP="008B7DB2">
            <w:pPr>
              <w:widowControl/>
              <w:snapToGrid w:val="0"/>
              <w:rPr>
                <w:rFonts w:ascii="宋体" w:hAnsi="宋体" w:cs="宋体"/>
              </w:rPr>
            </w:pPr>
            <w:r>
              <w:rPr>
                <w:rFonts w:ascii="宋体" w:hAnsi="宋体" w:cs="宋体" w:hint="eastAsia"/>
              </w:rPr>
              <w:t>超声波收发模块</w:t>
            </w:r>
          </w:p>
          <w:p w:rsidR="00EC083B" w:rsidRDefault="00EC083B" w:rsidP="008B7DB2">
            <w:pPr>
              <w:widowControl/>
              <w:snapToGrid w:val="0"/>
              <w:rPr>
                <w:rFonts w:ascii="宋体" w:hAnsi="宋体" w:cs="宋体"/>
              </w:rPr>
            </w:pPr>
            <w:r>
              <w:rPr>
                <w:rFonts w:ascii="宋体" w:hAnsi="宋体" w:cs="宋体" w:hint="eastAsia"/>
              </w:rPr>
              <w:t>LM386音频功放模块（可驱动无源扬声器，用于音乐播放实验）</w:t>
            </w:r>
          </w:p>
          <w:p w:rsidR="00EC083B" w:rsidRDefault="00EC083B" w:rsidP="008B7DB2">
            <w:pPr>
              <w:widowControl/>
              <w:snapToGrid w:val="0"/>
              <w:rPr>
                <w:rFonts w:ascii="宋体" w:hAnsi="宋体" w:cs="宋体"/>
              </w:rPr>
            </w:pPr>
            <w:r>
              <w:rPr>
                <w:rFonts w:ascii="宋体" w:hAnsi="宋体" w:cs="宋体" w:hint="eastAsia"/>
              </w:rPr>
              <w:t>LM324放大模块（差分放大电路，放大压力传感器输出的差分信号）</w:t>
            </w:r>
          </w:p>
          <w:p w:rsidR="00EC083B" w:rsidRDefault="00EC083B" w:rsidP="008B7DB2">
            <w:pPr>
              <w:widowControl/>
              <w:snapToGrid w:val="0"/>
              <w:rPr>
                <w:rFonts w:ascii="宋体" w:hAnsi="宋体" w:cs="宋体"/>
              </w:rPr>
            </w:pPr>
            <w:r>
              <w:rPr>
                <w:rFonts w:ascii="宋体" w:hAnsi="宋体" w:cs="宋体" w:hint="eastAsia"/>
              </w:rPr>
              <w:t>NE555信号发生模块（用于频率测量实验）</w:t>
            </w:r>
          </w:p>
          <w:p w:rsidR="00EC083B" w:rsidRDefault="00EC083B" w:rsidP="008B7DB2">
            <w:pPr>
              <w:widowControl/>
              <w:snapToGrid w:val="0"/>
              <w:rPr>
                <w:rFonts w:ascii="宋体" w:hAnsi="宋体" w:cs="宋体"/>
              </w:rPr>
            </w:pPr>
            <w:r>
              <w:rPr>
                <w:rFonts w:ascii="宋体" w:hAnsi="宋体" w:cs="宋体" w:hint="eastAsia"/>
              </w:rPr>
              <w:t>直流电机接口</w:t>
            </w:r>
          </w:p>
          <w:p w:rsidR="00EC083B" w:rsidRDefault="00EC083B" w:rsidP="008B7DB2">
            <w:pPr>
              <w:widowControl/>
              <w:snapToGrid w:val="0"/>
              <w:rPr>
                <w:rFonts w:ascii="宋体" w:hAnsi="宋体" w:cs="宋体"/>
              </w:rPr>
            </w:pPr>
            <w:r>
              <w:rPr>
                <w:rFonts w:ascii="宋体" w:hAnsi="宋体" w:cs="宋体" w:hint="eastAsia"/>
              </w:rPr>
              <w:t>步进电机接口</w:t>
            </w:r>
          </w:p>
          <w:p w:rsidR="00EC083B" w:rsidRDefault="00EC083B" w:rsidP="008B7DB2">
            <w:pPr>
              <w:widowControl/>
              <w:snapToGrid w:val="0"/>
              <w:rPr>
                <w:rFonts w:ascii="宋体" w:hAnsi="宋体" w:cs="宋体"/>
              </w:rPr>
            </w:pPr>
            <w:r>
              <w:rPr>
                <w:rFonts w:ascii="宋体" w:hAnsi="宋体" w:cs="宋体" w:hint="eastAsia"/>
              </w:rPr>
              <w:t>8255 IO扩展芯片插座（可用于IO扩展）</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C083B" w:rsidRDefault="00EC083B" w:rsidP="008B7DB2">
            <w:pPr>
              <w:widowControl/>
              <w:snapToGrid w:val="0"/>
              <w:rPr>
                <w:rFonts w:ascii="宋体" w:hAnsi="宋体" w:cs="宋体"/>
              </w:rPr>
            </w:pPr>
            <w:r>
              <w:rPr>
                <w:rFonts w:ascii="宋体" w:hAnsi="宋体" w:cs="宋体" w:hint="eastAsia"/>
              </w:rPr>
              <w:lastRenderedPageBreak/>
              <w:t>25</w:t>
            </w:r>
          </w:p>
        </w:tc>
        <w:tc>
          <w:tcPr>
            <w:tcW w:w="816" w:type="dxa"/>
            <w:tcBorders>
              <w:top w:val="single" w:sz="4" w:space="0" w:color="auto"/>
              <w:left w:val="single" w:sz="4" w:space="0" w:color="auto"/>
              <w:bottom w:val="single" w:sz="4" w:space="0" w:color="auto"/>
              <w:right w:val="single" w:sz="4" w:space="0" w:color="auto"/>
            </w:tcBorders>
          </w:tcPr>
          <w:p w:rsidR="00EC083B" w:rsidRDefault="00D73A43" w:rsidP="008B7DB2">
            <w:pPr>
              <w:widowControl/>
              <w:snapToGrid w:val="0"/>
              <w:rPr>
                <w:rFonts w:ascii="宋体" w:hAnsi="宋体" w:cs="宋体"/>
              </w:rPr>
            </w:pPr>
            <w:r>
              <w:rPr>
                <w:rFonts w:ascii="宋体" w:hAnsi="宋体" w:cs="宋体" w:hint="eastAsia"/>
              </w:rPr>
              <w:t>套</w:t>
            </w:r>
          </w:p>
        </w:tc>
      </w:tr>
      <w:tr w:rsidR="00EC083B" w:rsidTr="00EC083B">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EC083B" w:rsidRDefault="00EC083B" w:rsidP="008B7DB2">
            <w:pPr>
              <w:widowControl/>
              <w:jc w:val="center"/>
              <w:rPr>
                <w:rFonts w:ascii="宋体" w:hAnsi="宋体"/>
              </w:rPr>
            </w:pPr>
            <w:r>
              <w:rPr>
                <w:rFonts w:ascii="宋体" w:hAnsi="宋体" w:cs="宋体" w:hint="eastAsia"/>
              </w:rPr>
              <w:lastRenderedPageBreak/>
              <w:t>5</w:t>
            </w:r>
          </w:p>
        </w:tc>
        <w:tc>
          <w:tcPr>
            <w:tcW w:w="926" w:type="dxa"/>
            <w:tcBorders>
              <w:top w:val="single" w:sz="4" w:space="0" w:color="000000"/>
              <w:left w:val="single" w:sz="4" w:space="0" w:color="000000"/>
              <w:bottom w:val="single" w:sz="4" w:space="0" w:color="000000"/>
            </w:tcBorders>
            <w:shd w:val="clear" w:color="auto" w:fill="auto"/>
          </w:tcPr>
          <w:p w:rsidR="00EC083B" w:rsidRDefault="00EC083B" w:rsidP="008B7DB2">
            <w:pPr>
              <w:widowControl/>
              <w:snapToGrid w:val="0"/>
              <w:jc w:val="center"/>
              <w:rPr>
                <w:rFonts w:ascii="宋体" w:hAnsi="宋体" w:cs="宋体"/>
              </w:rPr>
            </w:pPr>
            <w:r>
              <w:rPr>
                <w:rFonts w:ascii="宋体" w:hAnsi="宋体" w:cs="宋体" w:hint="eastAsia"/>
              </w:rPr>
              <w:t>巡线无人机</w:t>
            </w:r>
          </w:p>
        </w:tc>
        <w:tc>
          <w:tcPr>
            <w:tcW w:w="4205" w:type="dxa"/>
            <w:tcBorders>
              <w:top w:val="single" w:sz="4" w:space="0" w:color="000000"/>
              <w:left w:val="single" w:sz="4" w:space="0" w:color="000000"/>
              <w:bottom w:val="single" w:sz="4" w:space="0" w:color="000000"/>
              <w:right w:val="single" w:sz="4" w:space="0" w:color="auto"/>
            </w:tcBorders>
            <w:shd w:val="clear" w:color="auto" w:fill="auto"/>
          </w:tcPr>
          <w:p w:rsidR="00EC083B" w:rsidRDefault="00EC083B" w:rsidP="008B7DB2">
            <w:pPr>
              <w:rPr>
                <w:rFonts w:ascii="宋体" w:hAnsi="宋体"/>
              </w:rPr>
            </w:pPr>
            <w:r>
              <w:rPr>
                <w:rFonts w:ascii="宋体" w:hAnsi="宋体" w:hint="eastAsia"/>
              </w:rPr>
              <w:t>一、视觉寻迹无人机开发平台功能要求</w:t>
            </w:r>
          </w:p>
          <w:p w:rsidR="00EC083B" w:rsidRDefault="00EC083B" w:rsidP="008B7DB2">
            <w:pPr>
              <w:rPr>
                <w:rFonts w:ascii="宋体" w:hAnsi="宋体"/>
              </w:rPr>
            </w:pPr>
            <w:r>
              <w:rPr>
                <w:rFonts w:ascii="宋体" w:hAnsi="宋体" w:hint="eastAsia"/>
              </w:rPr>
              <w:t xml:space="preserve">  视觉循迹无人机开发平台必须为开源平台，学生可参与组装、检修、调试、飞行等步骤，基于该平台可进行二次开发，飞控部分留有开发接口且预留空间，能够实现视觉寻迹，小车跟随等。支持双创俱乐部平台内选题，能够帮助学生制定学习任务</w:t>
            </w:r>
          </w:p>
          <w:p w:rsidR="00EC083B" w:rsidRDefault="00EC083B" w:rsidP="008B7DB2">
            <w:pPr>
              <w:rPr>
                <w:rFonts w:ascii="宋体" w:hAnsi="宋体"/>
              </w:rPr>
            </w:pPr>
            <w:r>
              <w:rPr>
                <w:rFonts w:ascii="宋体" w:hAnsi="宋体" w:hint="eastAsia"/>
              </w:rPr>
              <w:t>二、视觉寻迹无人机开发平台功能描述：</w:t>
            </w:r>
          </w:p>
          <w:p w:rsidR="00130DE3" w:rsidRPr="00130DE3" w:rsidRDefault="00130DE3" w:rsidP="008B7DB2">
            <w:pPr>
              <w:rPr>
                <w:rFonts w:ascii="宋体" w:hAnsi="宋体"/>
              </w:rPr>
            </w:pPr>
            <w:r w:rsidRPr="00130DE3">
              <w:rPr>
                <w:rFonts w:ascii="宋体" w:hAnsi="宋体" w:hint="eastAsia"/>
                <w:noProof/>
              </w:rPr>
              <w:drawing>
                <wp:inline distT="0" distB="0" distL="114300" distR="114300">
                  <wp:extent cx="1240155" cy="1206500"/>
                  <wp:effectExtent l="0" t="0" r="17145" b="12700"/>
                  <wp:docPr id="1" name="图片 2" descr="zhongb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hongbao"/>
                          <pic:cNvPicPr>
                            <a:picLocks noChangeAspect="1"/>
                          </pic:cNvPicPr>
                        </pic:nvPicPr>
                        <pic:blipFill>
                          <a:blip r:embed="rId9" cstate="print"/>
                          <a:stretch>
                            <a:fillRect/>
                          </a:stretch>
                        </pic:blipFill>
                        <pic:spPr>
                          <a:xfrm>
                            <a:off x="0" y="0"/>
                            <a:ext cx="1240155" cy="1206500"/>
                          </a:xfrm>
                          <a:prstGeom prst="rect">
                            <a:avLst/>
                          </a:prstGeom>
                          <a:noFill/>
                          <a:ln w="9525">
                            <a:noFill/>
                          </a:ln>
                        </pic:spPr>
                      </pic:pic>
                    </a:graphicData>
                  </a:graphic>
                </wp:inline>
              </w:drawing>
            </w:r>
          </w:p>
          <w:p w:rsidR="00EC083B" w:rsidRDefault="00EC083B" w:rsidP="008B7DB2">
            <w:pPr>
              <w:rPr>
                <w:rFonts w:ascii="宋体" w:hAnsi="宋体"/>
              </w:rPr>
            </w:pPr>
            <w:r>
              <w:rPr>
                <w:rFonts w:ascii="宋体" w:hAnsi="宋体" w:hint="eastAsia"/>
              </w:rPr>
              <w:t xml:space="preserve"> ★#功能1：</w:t>
            </w:r>
          </w:p>
          <w:p w:rsidR="00EC083B" w:rsidRDefault="00EC083B" w:rsidP="008B7DB2">
            <w:pPr>
              <w:rPr>
                <w:rFonts w:ascii="宋体" w:hAnsi="宋体"/>
              </w:rPr>
            </w:pPr>
            <w:r>
              <w:rPr>
                <w:rFonts w:ascii="宋体" w:hAnsi="宋体" w:hint="eastAsia"/>
              </w:rPr>
              <w:t xml:space="preserve">  多旋翼自主飞行器摆放在如图所示的 A 区，通过遥控器手动起飞到1米的高度，然后切换至程控模式，飞行器自主飞行，沿黑线飞向B区，在B区中心降落并停机。</w:t>
            </w:r>
          </w:p>
          <w:p w:rsidR="00EC083B" w:rsidRDefault="00EC083B" w:rsidP="008B7DB2">
            <w:pPr>
              <w:rPr>
                <w:rFonts w:ascii="宋体" w:hAnsi="宋体"/>
              </w:rPr>
            </w:pPr>
            <w:r>
              <w:rPr>
                <w:rFonts w:ascii="宋体" w:hAnsi="宋体" w:hint="eastAsia"/>
              </w:rPr>
              <w:t>#功能2：</w:t>
            </w:r>
          </w:p>
          <w:p w:rsidR="00EC083B" w:rsidRDefault="00EC083B" w:rsidP="008B7DB2">
            <w:pPr>
              <w:rPr>
                <w:rFonts w:ascii="宋体" w:hAnsi="宋体"/>
              </w:rPr>
            </w:pPr>
            <w:r>
              <w:rPr>
                <w:rFonts w:ascii="宋体" w:hAnsi="宋体" w:hint="eastAsia"/>
              </w:rPr>
              <w:t xml:space="preserve">  飞行器摆放在如图 所示的 A 区，通过遥控器手动起飞到1米的高度，然后切换至程控模式，飞行器自主飞行，从A点到F点，在 E 点降落并停机；飞行时间不大于 45s。</w:t>
            </w:r>
          </w:p>
          <w:p w:rsidR="00EC083B" w:rsidRDefault="00EC083B" w:rsidP="008B7DB2">
            <w:pPr>
              <w:rPr>
                <w:rFonts w:ascii="宋体" w:hAnsi="宋体"/>
              </w:rPr>
            </w:pPr>
            <w:r>
              <w:rPr>
                <w:rFonts w:ascii="宋体" w:hAnsi="宋体" w:hint="eastAsia"/>
              </w:rPr>
              <w:t>#以上功能1和功能2需要用视频证明功能真实性，视频里的产品形态需与投标产品完全一致。</w:t>
            </w:r>
          </w:p>
          <w:p w:rsidR="00EC083B" w:rsidRDefault="00EC083B" w:rsidP="008B7DB2">
            <w:pPr>
              <w:rPr>
                <w:rFonts w:ascii="宋体" w:hAnsi="宋体"/>
              </w:rPr>
            </w:pPr>
            <w:r>
              <w:rPr>
                <w:rFonts w:ascii="宋体" w:hAnsi="宋体" w:hint="eastAsia"/>
              </w:rPr>
              <w:t>三、无人机整体参数：</w:t>
            </w:r>
          </w:p>
          <w:p w:rsidR="00EC083B" w:rsidRDefault="00EC083B" w:rsidP="008B7DB2">
            <w:pPr>
              <w:rPr>
                <w:rFonts w:ascii="宋体" w:hAnsi="宋体"/>
              </w:rPr>
            </w:pPr>
            <w:r>
              <w:rPr>
                <w:rFonts w:ascii="宋体" w:hAnsi="宋体" w:hint="eastAsia"/>
              </w:rPr>
              <w:lastRenderedPageBreak/>
              <w:t>1、机身尺寸≥300mm×300mm×200mm</w:t>
            </w:r>
          </w:p>
          <w:p w:rsidR="00EC083B" w:rsidRDefault="00EC083B" w:rsidP="008B7DB2">
            <w:pPr>
              <w:rPr>
                <w:rFonts w:ascii="宋体" w:hAnsi="宋体"/>
              </w:rPr>
            </w:pPr>
            <w:r>
              <w:rPr>
                <w:rFonts w:ascii="宋体" w:hAnsi="宋体" w:hint="eastAsia"/>
              </w:rPr>
              <w:t>2、飞行器尺寸≥400mm×400mm×200mm</w:t>
            </w:r>
          </w:p>
          <w:p w:rsidR="00EC083B" w:rsidRDefault="00EC083B" w:rsidP="008B7DB2">
            <w:pPr>
              <w:rPr>
                <w:rFonts w:ascii="宋体" w:hAnsi="宋体"/>
              </w:rPr>
            </w:pPr>
            <w:r>
              <w:rPr>
                <w:rFonts w:ascii="宋体" w:hAnsi="宋体" w:hint="eastAsia"/>
              </w:rPr>
              <w:t>3、留空时间：&lt;10min（电池≥2000mA）</w:t>
            </w:r>
          </w:p>
          <w:p w:rsidR="00EC083B" w:rsidRDefault="00EC083B" w:rsidP="008B7DB2">
            <w:pPr>
              <w:rPr>
                <w:rFonts w:ascii="宋体" w:hAnsi="宋体"/>
              </w:rPr>
            </w:pPr>
            <w:r>
              <w:rPr>
                <w:rFonts w:ascii="宋体" w:hAnsi="宋体" w:hint="eastAsia"/>
              </w:rPr>
              <w:t>4、起飞重量：&lt;1kg</w:t>
            </w:r>
          </w:p>
          <w:p w:rsidR="00EC083B" w:rsidRDefault="00EC083B" w:rsidP="008B7DB2">
            <w:pPr>
              <w:rPr>
                <w:rFonts w:ascii="宋体" w:hAnsi="宋体"/>
              </w:rPr>
            </w:pPr>
            <w:r>
              <w:rPr>
                <w:rFonts w:ascii="宋体" w:hAnsi="宋体" w:hint="eastAsia"/>
              </w:rPr>
              <w:t>5、最大载荷：0.5kg</w:t>
            </w:r>
          </w:p>
          <w:p w:rsidR="00EC083B" w:rsidRDefault="00EC083B" w:rsidP="008B7DB2">
            <w:pPr>
              <w:rPr>
                <w:rFonts w:ascii="宋体" w:hAnsi="宋体"/>
              </w:rPr>
            </w:pPr>
            <w:r>
              <w:rPr>
                <w:rFonts w:ascii="宋体" w:hAnsi="宋体" w:hint="eastAsia"/>
              </w:rPr>
              <w:t>6、活动半径：0～2km</w:t>
            </w:r>
          </w:p>
          <w:p w:rsidR="00EC083B" w:rsidRDefault="00EC083B" w:rsidP="008B7DB2">
            <w:pPr>
              <w:rPr>
                <w:rFonts w:ascii="宋体" w:hAnsi="宋体"/>
              </w:rPr>
            </w:pPr>
            <w:r>
              <w:rPr>
                <w:rFonts w:ascii="宋体" w:hAnsi="宋体" w:hint="eastAsia"/>
              </w:rPr>
              <w:t>7、飞行高度：&lt;300m</w:t>
            </w:r>
          </w:p>
          <w:p w:rsidR="00EC083B" w:rsidRDefault="00EC083B" w:rsidP="008B7DB2">
            <w:pPr>
              <w:rPr>
                <w:rFonts w:ascii="宋体" w:hAnsi="宋体"/>
              </w:rPr>
            </w:pPr>
            <w:r>
              <w:rPr>
                <w:rFonts w:ascii="宋体" w:hAnsi="宋体" w:hint="eastAsia"/>
              </w:rPr>
              <w:t>14、贮存温度：-30～+65℃</w:t>
            </w:r>
          </w:p>
          <w:p w:rsidR="00EC083B" w:rsidRDefault="00EC083B" w:rsidP="008B7DB2">
            <w:pPr>
              <w:rPr>
                <w:rFonts w:ascii="宋体" w:hAnsi="宋体"/>
              </w:rPr>
            </w:pPr>
            <w:r>
              <w:rPr>
                <w:rFonts w:ascii="宋体" w:hAnsi="宋体" w:hint="eastAsia"/>
              </w:rPr>
              <w:t>15、工作温度：-20～+55℃</w:t>
            </w:r>
          </w:p>
          <w:p w:rsidR="00EC083B" w:rsidRDefault="00EC083B" w:rsidP="008B7DB2">
            <w:pPr>
              <w:rPr>
                <w:rFonts w:ascii="宋体" w:hAnsi="宋体"/>
              </w:rPr>
            </w:pPr>
            <w:r>
              <w:rPr>
                <w:rFonts w:ascii="宋体" w:hAnsi="宋体" w:hint="eastAsia"/>
              </w:rPr>
              <w:t>四、无人机主要部件参数：</w:t>
            </w:r>
          </w:p>
          <w:p w:rsidR="00EC083B" w:rsidRDefault="00EC083B" w:rsidP="008B7DB2">
            <w:pPr>
              <w:rPr>
                <w:rFonts w:ascii="宋体" w:hAnsi="宋体"/>
              </w:rPr>
            </w:pPr>
            <w:r>
              <w:rPr>
                <w:rFonts w:ascii="宋体" w:hAnsi="宋体" w:hint="eastAsia"/>
              </w:rPr>
              <w:t>1、机架：机身采用全碳纤维机身设计，机臂，中心碳板，铝柱，固定螺丝，飞控减震板</w:t>
            </w:r>
          </w:p>
          <w:p w:rsidR="00EC083B" w:rsidRDefault="00EC083B" w:rsidP="008B7DB2">
            <w:pPr>
              <w:rPr>
                <w:rFonts w:ascii="宋体" w:hAnsi="宋体"/>
              </w:rPr>
            </w:pPr>
            <w:r>
              <w:rPr>
                <w:rFonts w:ascii="宋体" w:hAnsi="宋体" w:hint="eastAsia"/>
              </w:rPr>
              <w:t>2、飞控：加速度传感器，角加速度传感器，电子罗盘传感器，定高气压计传感器，主控，协处理器</w:t>
            </w:r>
          </w:p>
          <w:p w:rsidR="00EC083B" w:rsidRDefault="00EC083B" w:rsidP="008B7DB2">
            <w:pPr>
              <w:rPr>
                <w:rFonts w:ascii="宋体" w:hAnsi="宋体"/>
              </w:rPr>
            </w:pPr>
            <w:r>
              <w:rPr>
                <w:rFonts w:ascii="宋体" w:hAnsi="宋体" w:hint="eastAsia"/>
              </w:rPr>
              <w:t>3、电调：20A，带5V2A UBEC输出，</w:t>
            </w:r>
          </w:p>
          <w:p w:rsidR="00EC083B" w:rsidRDefault="00EC083B" w:rsidP="008B7DB2">
            <w:pPr>
              <w:rPr>
                <w:rFonts w:ascii="宋体" w:hAnsi="宋体"/>
              </w:rPr>
            </w:pPr>
            <w:r>
              <w:rPr>
                <w:rFonts w:ascii="宋体" w:hAnsi="宋体" w:hint="eastAsia"/>
              </w:rPr>
              <w:t>4、电机：三相交流无刷电机</w:t>
            </w:r>
          </w:p>
          <w:p w:rsidR="00EC083B" w:rsidRDefault="00EC083B" w:rsidP="008B7DB2">
            <w:pPr>
              <w:rPr>
                <w:rFonts w:ascii="宋体" w:hAnsi="宋体"/>
              </w:rPr>
            </w:pPr>
            <w:r>
              <w:rPr>
                <w:rFonts w:ascii="宋体" w:hAnsi="宋体" w:hint="eastAsia"/>
              </w:rPr>
              <w:t>5、螺旋桨：8寸、10寸</w:t>
            </w:r>
          </w:p>
          <w:p w:rsidR="00EC083B" w:rsidRDefault="00EC083B" w:rsidP="008B7DB2">
            <w:pPr>
              <w:rPr>
                <w:rFonts w:ascii="宋体" w:hAnsi="宋体"/>
              </w:rPr>
            </w:pPr>
            <w:r>
              <w:rPr>
                <w:rFonts w:ascii="宋体" w:hAnsi="宋体" w:hint="eastAsia"/>
              </w:rPr>
              <w:t>6、电池≥2000mAh，动力电池</w:t>
            </w:r>
          </w:p>
          <w:p w:rsidR="00EC083B" w:rsidRDefault="00EC083B" w:rsidP="008B7DB2">
            <w:pPr>
              <w:rPr>
                <w:rFonts w:ascii="宋体" w:hAnsi="宋体"/>
              </w:rPr>
            </w:pPr>
            <w:r>
              <w:rPr>
                <w:rFonts w:ascii="宋体" w:hAnsi="宋体" w:hint="eastAsia"/>
              </w:rPr>
              <w:t>7、充电器：B6平衡充，兼容2S~6S</w:t>
            </w:r>
          </w:p>
          <w:p w:rsidR="00EC083B" w:rsidRDefault="00EC083B" w:rsidP="008B7DB2">
            <w:pPr>
              <w:rPr>
                <w:rFonts w:ascii="宋体" w:hAnsi="宋体"/>
              </w:rPr>
            </w:pPr>
            <w:r>
              <w:rPr>
                <w:rFonts w:ascii="宋体" w:hAnsi="宋体" w:hint="eastAsia"/>
              </w:rPr>
              <w:t>8、遥控器：</w:t>
            </w:r>
            <w:proofErr w:type="spellStart"/>
            <w:r>
              <w:rPr>
                <w:rFonts w:ascii="宋体" w:hAnsi="宋体" w:hint="eastAsia"/>
              </w:rPr>
              <w:t>Ridiolink</w:t>
            </w:r>
            <w:proofErr w:type="spellEnd"/>
            <w:r>
              <w:rPr>
                <w:rFonts w:ascii="宋体" w:hAnsi="宋体" w:hint="eastAsia"/>
              </w:rPr>
              <w:t>，≥5通道 高分辨率</w:t>
            </w:r>
          </w:p>
          <w:p w:rsidR="00EC083B" w:rsidRDefault="00EC083B" w:rsidP="008B7DB2">
            <w:pPr>
              <w:rPr>
                <w:rFonts w:ascii="宋体" w:hAnsi="宋体"/>
              </w:rPr>
            </w:pPr>
            <w:r>
              <w:rPr>
                <w:rFonts w:ascii="宋体" w:hAnsi="宋体" w:hint="eastAsia"/>
              </w:rPr>
              <w:t>9、遥控接收机：R9D，支持SBUS、PPM、PWM模式</w:t>
            </w:r>
          </w:p>
          <w:p w:rsidR="00EC083B" w:rsidRDefault="00EC083B" w:rsidP="008B7DB2">
            <w:pPr>
              <w:rPr>
                <w:rFonts w:ascii="宋体" w:hAnsi="宋体"/>
              </w:rPr>
            </w:pPr>
            <w:r>
              <w:rPr>
                <w:rFonts w:ascii="宋体" w:hAnsi="宋体" w:hint="eastAsia"/>
              </w:rPr>
              <w:t>10、飞行模拟器配件：凤凰模拟器，接口简单、使用方便</w:t>
            </w:r>
          </w:p>
          <w:p w:rsidR="00EC083B" w:rsidRDefault="00EC083B" w:rsidP="008B7DB2">
            <w:pPr>
              <w:rPr>
                <w:rFonts w:ascii="宋体" w:hAnsi="宋体"/>
              </w:rPr>
            </w:pPr>
            <w:r>
              <w:rPr>
                <w:rFonts w:ascii="宋体" w:hAnsi="宋体" w:hint="eastAsia"/>
              </w:rPr>
              <w:t>#11、图像采集模块：摄像头 ，90度视角，3.6mm焦距；主控 ,180M主频；串口3个，SWD接口1个；可以输出飞机相对于地面标识线的位置差。</w:t>
            </w:r>
          </w:p>
          <w:p w:rsidR="00EC083B" w:rsidRDefault="00EC083B" w:rsidP="008B7DB2">
            <w:pPr>
              <w:rPr>
                <w:rFonts w:ascii="宋体" w:hAnsi="宋体"/>
              </w:rPr>
            </w:pPr>
            <w:r>
              <w:rPr>
                <w:rFonts w:ascii="宋体" w:hAnsi="宋体" w:hint="eastAsia"/>
              </w:rPr>
              <w:t>#12、巡线控制单元：主控 ，72M主频；串口3个；将主控GPIO引脚全部使用排针引出，可供开发者任意使用。</w:t>
            </w:r>
          </w:p>
          <w:p w:rsidR="00EC083B" w:rsidRDefault="00EC083B" w:rsidP="008B7DB2">
            <w:pPr>
              <w:rPr>
                <w:rFonts w:ascii="宋体" w:hAnsi="宋体"/>
              </w:rPr>
            </w:pPr>
            <w:r>
              <w:rPr>
                <w:rFonts w:ascii="宋体" w:hAnsi="宋体" w:hint="eastAsia"/>
              </w:rPr>
              <w:t>★五、视觉巡迹无人机开发平台提供的配套资料：</w:t>
            </w:r>
          </w:p>
          <w:p w:rsidR="00EC083B" w:rsidRDefault="00EC083B" w:rsidP="008B7DB2">
            <w:pPr>
              <w:rPr>
                <w:rFonts w:ascii="宋体" w:hAnsi="宋体"/>
              </w:rPr>
            </w:pPr>
            <w:r>
              <w:rPr>
                <w:rFonts w:ascii="宋体" w:hAnsi="宋体" w:hint="eastAsia"/>
              </w:rPr>
              <w:t>1、无人机平台使用指南《新手遥控飞行指南》</w:t>
            </w:r>
          </w:p>
          <w:p w:rsidR="00EC083B" w:rsidRDefault="00EC083B" w:rsidP="008B7DB2">
            <w:pPr>
              <w:rPr>
                <w:rFonts w:ascii="宋体" w:hAnsi="宋体"/>
              </w:rPr>
            </w:pPr>
            <w:r>
              <w:rPr>
                <w:rFonts w:ascii="宋体" w:hAnsi="宋体" w:hint="eastAsia"/>
              </w:rPr>
              <w:t>2、无人机平台使用指南《程控飞行指南》</w:t>
            </w:r>
          </w:p>
          <w:p w:rsidR="00EC083B" w:rsidRDefault="00EC083B" w:rsidP="008B7DB2">
            <w:pPr>
              <w:rPr>
                <w:rFonts w:ascii="宋体" w:hAnsi="宋体"/>
              </w:rPr>
            </w:pPr>
            <w:r>
              <w:rPr>
                <w:rFonts w:ascii="宋体" w:hAnsi="宋体" w:hint="eastAsia"/>
              </w:rPr>
              <w:t>3、无人机平台使用指南《必备软件下载指南》</w:t>
            </w:r>
          </w:p>
          <w:p w:rsidR="00EC083B" w:rsidRDefault="00EC083B" w:rsidP="008B7DB2">
            <w:pPr>
              <w:rPr>
                <w:rFonts w:ascii="宋体" w:hAnsi="宋体"/>
              </w:rPr>
            </w:pPr>
            <w:r>
              <w:rPr>
                <w:rFonts w:ascii="宋体" w:hAnsi="宋体" w:hint="eastAsia"/>
              </w:rPr>
              <w:t>4、整体结构设计指南</w:t>
            </w:r>
          </w:p>
          <w:p w:rsidR="00EC083B" w:rsidRDefault="00EC083B" w:rsidP="008B7DB2">
            <w:pPr>
              <w:rPr>
                <w:rFonts w:ascii="宋体" w:hAnsi="宋体"/>
              </w:rPr>
            </w:pPr>
            <w:r>
              <w:rPr>
                <w:rFonts w:ascii="宋体" w:hAnsi="宋体" w:hint="eastAsia"/>
              </w:rPr>
              <w:t>5、无人机平台程控协议</w:t>
            </w:r>
          </w:p>
          <w:p w:rsidR="00EC083B" w:rsidRDefault="00EC083B" w:rsidP="008B7DB2">
            <w:pPr>
              <w:rPr>
                <w:rFonts w:ascii="宋体" w:hAnsi="宋体"/>
              </w:rPr>
            </w:pPr>
            <w:r>
              <w:rPr>
                <w:rFonts w:ascii="宋体" w:hAnsi="宋体" w:hint="eastAsia"/>
              </w:rPr>
              <w:t>6、采集模块通信协议</w:t>
            </w:r>
          </w:p>
          <w:p w:rsidR="00EC083B" w:rsidRDefault="00EC083B" w:rsidP="008B7DB2">
            <w:pPr>
              <w:rPr>
                <w:rFonts w:ascii="宋体" w:hAnsi="宋体"/>
              </w:rPr>
            </w:pPr>
            <w:r>
              <w:rPr>
                <w:rFonts w:ascii="宋体" w:hAnsi="宋体" w:hint="eastAsia"/>
              </w:rPr>
              <w:t>7、无人机平台视觉循迹DEMO阅读指导</w:t>
            </w:r>
          </w:p>
          <w:p w:rsidR="00EC083B" w:rsidRDefault="00EC083B" w:rsidP="008B7DB2">
            <w:pPr>
              <w:rPr>
                <w:rFonts w:ascii="宋体" w:hAnsi="宋体"/>
              </w:rPr>
            </w:pPr>
            <w:r>
              <w:rPr>
                <w:rFonts w:ascii="宋体" w:hAnsi="宋体" w:hint="eastAsia"/>
              </w:rPr>
              <w:t>8、无人机平台飞控硬件接口改动说明</w:t>
            </w:r>
          </w:p>
          <w:p w:rsidR="00EC083B" w:rsidRDefault="00EC083B" w:rsidP="008B7DB2">
            <w:pPr>
              <w:rPr>
                <w:rFonts w:ascii="宋体" w:hAnsi="宋体"/>
              </w:rPr>
            </w:pPr>
            <w:r>
              <w:rPr>
                <w:rFonts w:ascii="宋体" w:hAnsi="宋体" w:hint="eastAsia"/>
              </w:rPr>
              <w:t>9、飞控入门开发指南</w:t>
            </w:r>
          </w:p>
          <w:p w:rsidR="00EC083B" w:rsidRDefault="00EC083B" w:rsidP="008B7DB2">
            <w:pPr>
              <w:widowControl/>
              <w:snapToGrid w:val="0"/>
              <w:jc w:val="center"/>
              <w:rPr>
                <w:rFonts w:ascii="宋体" w:hAnsi="宋体"/>
              </w:rPr>
            </w:pPr>
            <w:r>
              <w:rPr>
                <w:rFonts w:ascii="宋体" w:hAnsi="宋体" w:hint="eastAsia"/>
              </w:rPr>
              <w:lastRenderedPageBreak/>
              <w:t>★六、需提供制造厂家视觉循迹无人机开发平台软件著作权登记证书。</w:t>
            </w:r>
          </w:p>
          <w:p w:rsidR="00EC083B" w:rsidRPr="00AB306D" w:rsidRDefault="00EC083B" w:rsidP="008B7DB2">
            <w:pPr>
              <w:widowControl/>
              <w:snapToGrid w:val="0"/>
              <w:jc w:val="left"/>
              <w:rPr>
                <w:rFonts w:ascii="宋体" w:hAnsi="宋体"/>
              </w:rPr>
            </w:pPr>
            <w:r>
              <w:rPr>
                <w:rFonts w:ascii="宋体" w:hAnsi="宋体" w:hint="eastAsia"/>
              </w:rPr>
              <w:t>★七、</w:t>
            </w:r>
            <w:r w:rsidRPr="005412E2">
              <w:rPr>
                <w:rFonts w:ascii="宋体" w:hAnsi="宋体" w:hint="eastAsia"/>
              </w:rPr>
              <w:t>需提供无人机巡线演示视频</w:t>
            </w:r>
            <w:r>
              <w:rPr>
                <w:rFonts w:ascii="宋体" w:hAnsi="宋体" w:hint="eastAsia"/>
              </w:rPr>
              <w:t>（</w:t>
            </w:r>
            <w:r w:rsidRPr="005412E2">
              <w:rPr>
                <w:rFonts w:ascii="宋体" w:hAnsi="宋体" w:hint="eastAsia"/>
              </w:rPr>
              <w:t>备优盘。</w:t>
            </w:r>
            <w:r>
              <w:rPr>
                <w:rFonts w:ascii="宋体" w:hAnsi="宋体" w:hint="eastAsia"/>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C083B" w:rsidRDefault="00EC083B" w:rsidP="008B7DB2">
            <w:pPr>
              <w:widowControl/>
              <w:snapToGrid w:val="0"/>
              <w:rPr>
                <w:rFonts w:ascii="宋体" w:hAnsi="宋体" w:cs="宋体"/>
              </w:rPr>
            </w:pPr>
            <w:r>
              <w:rPr>
                <w:rFonts w:ascii="宋体" w:hAnsi="宋体" w:cs="宋体" w:hint="eastAsia"/>
              </w:rPr>
              <w:lastRenderedPageBreak/>
              <w:t>2</w:t>
            </w:r>
          </w:p>
        </w:tc>
        <w:tc>
          <w:tcPr>
            <w:tcW w:w="816" w:type="dxa"/>
            <w:tcBorders>
              <w:top w:val="single" w:sz="4" w:space="0" w:color="auto"/>
              <w:left w:val="single" w:sz="4" w:space="0" w:color="auto"/>
              <w:bottom w:val="single" w:sz="4" w:space="0" w:color="auto"/>
              <w:right w:val="single" w:sz="4" w:space="0" w:color="auto"/>
            </w:tcBorders>
          </w:tcPr>
          <w:p w:rsidR="00EC083B" w:rsidRDefault="00D73A43" w:rsidP="008B7DB2">
            <w:pPr>
              <w:widowControl/>
              <w:snapToGrid w:val="0"/>
              <w:rPr>
                <w:rFonts w:ascii="宋体" w:hAnsi="宋体" w:cs="宋体"/>
              </w:rPr>
            </w:pPr>
            <w:r>
              <w:rPr>
                <w:rFonts w:ascii="宋体" w:hAnsi="宋体" w:cs="宋体" w:hint="eastAsia"/>
              </w:rPr>
              <w:t>套</w:t>
            </w:r>
          </w:p>
        </w:tc>
      </w:tr>
      <w:tr w:rsidR="00EC083B" w:rsidTr="00EC083B">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EC083B" w:rsidRDefault="00EC083B" w:rsidP="008B7DB2">
            <w:pPr>
              <w:widowControl/>
              <w:snapToGrid w:val="0"/>
              <w:jc w:val="center"/>
              <w:rPr>
                <w:rFonts w:ascii="宋体" w:hAnsi="宋体" w:cs="宋体"/>
              </w:rPr>
            </w:pPr>
            <w:r>
              <w:rPr>
                <w:rFonts w:ascii="宋体" w:hAnsi="宋体" w:cs="宋体" w:hint="eastAsia"/>
              </w:rPr>
              <w:lastRenderedPageBreak/>
              <w:t>6</w:t>
            </w:r>
          </w:p>
        </w:tc>
        <w:tc>
          <w:tcPr>
            <w:tcW w:w="926" w:type="dxa"/>
            <w:tcBorders>
              <w:top w:val="single" w:sz="4" w:space="0" w:color="000000"/>
              <w:left w:val="single" w:sz="4" w:space="0" w:color="000000"/>
              <w:bottom w:val="single" w:sz="4" w:space="0" w:color="000000"/>
            </w:tcBorders>
            <w:shd w:val="clear" w:color="auto" w:fill="auto"/>
          </w:tcPr>
          <w:p w:rsidR="00EC083B" w:rsidRDefault="00EC083B" w:rsidP="008B7DB2">
            <w:pPr>
              <w:widowControl/>
              <w:snapToGrid w:val="0"/>
              <w:jc w:val="center"/>
              <w:rPr>
                <w:rFonts w:ascii="宋体" w:hAnsi="宋体" w:cs="宋体"/>
              </w:rPr>
            </w:pPr>
            <w:r>
              <w:rPr>
                <w:rFonts w:ascii="宋体" w:hAnsi="宋体" w:cs="宋体" w:hint="eastAsia"/>
              </w:rPr>
              <w:t>探索者</w:t>
            </w:r>
          </w:p>
        </w:tc>
        <w:tc>
          <w:tcPr>
            <w:tcW w:w="4205" w:type="dxa"/>
            <w:tcBorders>
              <w:top w:val="single" w:sz="4" w:space="0" w:color="000000"/>
              <w:left w:val="single" w:sz="4" w:space="0" w:color="000000"/>
              <w:bottom w:val="single" w:sz="4" w:space="0" w:color="000000"/>
              <w:right w:val="single" w:sz="4" w:space="0" w:color="auto"/>
            </w:tcBorders>
            <w:shd w:val="clear" w:color="auto" w:fill="auto"/>
          </w:tcPr>
          <w:p w:rsidR="00EC083B" w:rsidRDefault="00EC083B" w:rsidP="008B7DB2">
            <w:pPr>
              <w:spacing w:line="400" w:lineRule="atLeast"/>
              <w:rPr>
                <w:rFonts w:ascii="宋体" w:hAnsi="宋体"/>
              </w:rPr>
            </w:pPr>
            <w:r>
              <w:rPr>
                <w:rFonts w:ascii="宋体" w:hAnsi="宋体" w:hint="eastAsia"/>
              </w:rPr>
              <w:t>★</w:t>
            </w:r>
            <w:r>
              <w:rPr>
                <w:rFonts w:ascii="宋体" w:hAnsi="宋体"/>
              </w:rPr>
              <w:t>1.</w:t>
            </w:r>
            <w:r>
              <w:rPr>
                <w:rFonts w:ascii="宋体" w:hAnsi="宋体" w:hint="eastAsia"/>
              </w:rPr>
              <w:t>含有自主知识产权的大型铝镁合金零件及</w:t>
            </w:r>
            <w:r>
              <w:rPr>
                <w:rFonts w:ascii="宋体" w:hAnsi="宋体"/>
              </w:rPr>
              <w:t>ABS</w:t>
            </w:r>
            <w:r>
              <w:rPr>
                <w:rFonts w:ascii="宋体" w:hAnsi="宋体" w:hint="eastAsia"/>
              </w:rPr>
              <w:t>塑胶零件，国际标准</w:t>
            </w:r>
            <w:r>
              <w:rPr>
                <w:rFonts w:ascii="宋体" w:hAnsi="宋体"/>
              </w:rPr>
              <w:t>M3</w:t>
            </w:r>
            <w:r>
              <w:rPr>
                <w:rFonts w:ascii="宋体" w:hAnsi="宋体" w:hint="eastAsia"/>
              </w:rPr>
              <w:t>件接口，包括平板件、连杆件、折弯件、圆形件齿轮、偏心轮等零件</w:t>
            </w:r>
            <w:r>
              <w:rPr>
                <w:rFonts w:ascii="宋体" w:hAnsi="宋体"/>
              </w:rPr>
              <w:t>550</w:t>
            </w:r>
            <w:r>
              <w:rPr>
                <w:rFonts w:ascii="宋体" w:hAnsi="宋体" w:hint="eastAsia"/>
              </w:rPr>
              <w:t>个以上，机械零件</w:t>
            </w:r>
            <w:r>
              <w:rPr>
                <w:rFonts w:ascii="宋体" w:hAnsi="宋体"/>
              </w:rPr>
              <w:t>900</w:t>
            </w:r>
            <w:r>
              <w:rPr>
                <w:rFonts w:ascii="宋体" w:hAnsi="宋体" w:hint="eastAsia"/>
              </w:rPr>
              <w:t>个以上。</w:t>
            </w:r>
          </w:p>
          <w:p w:rsidR="00EC083B" w:rsidRDefault="00EC083B" w:rsidP="008B7DB2">
            <w:pPr>
              <w:spacing w:line="400" w:lineRule="atLeast"/>
              <w:rPr>
                <w:rFonts w:ascii="宋体" w:hAnsi="宋体"/>
              </w:rPr>
            </w:pPr>
            <w:r>
              <w:rPr>
                <w:rFonts w:ascii="宋体" w:hAnsi="宋体"/>
              </w:rPr>
              <w:t>2</w:t>
            </w:r>
            <w:r>
              <w:rPr>
                <w:rFonts w:ascii="宋体" w:hAnsi="宋体" w:hint="eastAsia"/>
              </w:rPr>
              <w:t>.不少于</w:t>
            </w:r>
            <w:r>
              <w:rPr>
                <w:rFonts w:ascii="宋体" w:hAnsi="宋体"/>
              </w:rPr>
              <w:t>15</w:t>
            </w:r>
            <w:r>
              <w:rPr>
                <w:rFonts w:ascii="宋体" w:hAnsi="宋体" w:hint="eastAsia"/>
              </w:rPr>
              <w:t>种机器人模块，以及</w:t>
            </w:r>
            <w:r>
              <w:rPr>
                <w:rFonts w:ascii="宋体" w:hAnsi="宋体"/>
              </w:rPr>
              <w:t>40</w:t>
            </w:r>
            <w:r>
              <w:rPr>
                <w:rFonts w:ascii="宋体" w:hAnsi="宋体" w:hint="eastAsia"/>
              </w:rPr>
              <w:t>种创新示例，构形丰富。三主控板方案，其中包括一款</w:t>
            </w:r>
            <w:r>
              <w:rPr>
                <w:rFonts w:ascii="宋体" w:hAnsi="宋体"/>
              </w:rPr>
              <w:t>ARM</w:t>
            </w:r>
            <w:r>
              <w:rPr>
                <w:rFonts w:ascii="宋体" w:hAnsi="宋体" w:hint="eastAsia"/>
              </w:rPr>
              <w:t xml:space="preserve"> </w:t>
            </w:r>
            <w:r>
              <w:rPr>
                <w:rFonts w:ascii="宋体" w:hAnsi="宋体"/>
              </w:rPr>
              <w:t>Cortex</w:t>
            </w:r>
            <w:r>
              <w:rPr>
                <w:rFonts w:ascii="宋体" w:hAnsi="宋体" w:hint="eastAsia"/>
              </w:rPr>
              <w:t xml:space="preserve"> </w:t>
            </w:r>
            <w:r>
              <w:rPr>
                <w:rFonts w:ascii="宋体" w:hAnsi="宋体"/>
              </w:rPr>
              <w:t>M3</w:t>
            </w:r>
            <w:r>
              <w:rPr>
                <w:rFonts w:ascii="宋体" w:hAnsi="宋体" w:hint="eastAsia"/>
              </w:rPr>
              <w:t>芯片主控板。</w:t>
            </w:r>
          </w:p>
          <w:p w:rsidR="00EC083B" w:rsidRDefault="00EC083B" w:rsidP="008B7DB2">
            <w:pPr>
              <w:spacing w:line="400" w:lineRule="atLeast"/>
              <w:rPr>
                <w:rFonts w:ascii="宋体" w:hAnsi="宋体"/>
              </w:rPr>
            </w:pPr>
            <w:r>
              <w:rPr>
                <w:rFonts w:ascii="宋体" w:hAnsi="宋体"/>
              </w:rPr>
              <w:t>3</w:t>
            </w:r>
            <w:r>
              <w:rPr>
                <w:rFonts w:ascii="宋体" w:hAnsi="宋体" w:hint="eastAsia"/>
              </w:rPr>
              <w:t>.包括了语音识别、颜色识别、</w:t>
            </w:r>
            <w:r>
              <w:rPr>
                <w:rFonts w:ascii="宋体" w:hAnsi="宋体"/>
              </w:rPr>
              <w:t>CCD</w:t>
            </w:r>
            <w:r>
              <w:rPr>
                <w:rFonts w:ascii="宋体" w:hAnsi="宋体" w:hint="eastAsia"/>
              </w:rPr>
              <w:t>摄像头等不少于</w:t>
            </w:r>
            <w:r>
              <w:rPr>
                <w:rFonts w:ascii="宋体" w:hAnsi="宋体"/>
              </w:rPr>
              <w:t>25</w:t>
            </w:r>
            <w:r>
              <w:rPr>
                <w:rFonts w:ascii="宋体" w:hAnsi="宋体" w:hint="eastAsia"/>
              </w:rPr>
              <w:t>个多功能传感器，</w:t>
            </w:r>
            <w:proofErr w:type="spellStart"/>
            <w:r>
              <w:rPr>
                <w:rFonts w:ascii="宋体" w:hAnsi="宋体"/>
              </w:rPr>
              <w:t>WiFi</w:t>
            </w:r>
            <w:proofErr w:type="spellEnd"/>
            <w:r>
              <w:rPr>
                <w:rFonts w:ascii="宋体" w:hAnsi="宋体" w:hint="eastAsia"/>
              </w:rPr>
              <w:t>无线通信。包含手柄，可实现遥控和示教编程。</w:t>
            </w:r>
          </w:p>
          <w:p w:rsidR="00EC083B" w:rsidRDefault="00EC083B" w:rsidP="008B7DB2">
            <w:pPr>
              <w:spacing w:line="400" w:lineRule="atLeast"/>
              <w:rPr>
                <w:rFonts w:ascii="宋体" w:hAnsi="宋体"/>
              </w:rPr>
            </w:pPr>
            <w:r>
              <w:rPr>
                <w:rFonts w:ascii="宋体" w:hAnsi="宋体"/>
              </w:rPr>
              <w:t>4</w:t>
            </w:r>
            <w:r>
              <w:rPr>
                <w:rFonts w:ascii="宋体" w:hAnsi="宋体" w:hint="eastAsia"/>
              </w:rPr>
              <w:t>.采用</w:t>
            </w:r>
            <w:proofErr w:type="spellStart"/>
            <w:r>
              <w:rPr>
                <w:rFonts w:ascii="宋体" w:hAnsi="宋体"/>
              </w:rPr>
              <w:t>Arduino</w:t>
            </w:r>
            <w:proofErr w:type="spellEnd"/>
            <w:r>
              <w:rPr>
                <w:rFonts w:ascii="宋体" w:hAnsi="宋体" w:hint="eastAsia"/>
              </w:rPr>
              <w:t>开源编程系统，</w:t>
            </w:r>
            <w:r>
              <w:rPr>
                <w:rFonts w:ascii="宋体" w:hAnsi="宋体"/>
              </w:rPr>
              <w:t>C</w:t>
            </w:r>
            <w:r>
              <w:rPr>
                <w:rFonts w:ascii="宋体" w:hAnsi="宋体" w:hint="eastAsia"/>
              </w:rPr>
              <w:t>语言图形化双界面，使教学更加方便。提供丰富的例程，让学生轻松的参考学习。并具有示教编程功能，可执行脱离电脑的、快速的示教编程。</w:t>
            </w:r>
          </w:p>
          <w:p w:rsidR="00EC083B" w:rsidRDefault="00EC083B" w:rsidP="008B7DB2">
            <w:pPr>
              <w:spacing w:line="400" w:lineRule="atLeast"/>
              <w:rPr>
                <w:rFonts w:ascii="宋体" w:hAnsi="宋体" w:cs="宋体"/>
                <w:kern w:val="0"/>
              </w:rPr>
            </w:pPr>
            <w:r>
              <w:rPr>
                <w:rFonts w:ascii="宋体" w:hAnsi="宋体" w:hint="eastAsia"/>
              </w:rPr>
              <w:t>★</w:t>
            </w:r>
            <w:r>
              <w:rPr>
                <w:rFonts w:ascii="宋体" w:hAnsi="宋体" w:cs="宋体"/>
                <w:kern w:val="0"/>
              </w:rPr>
              <w:t>5.</w:t>
            </w:r>
            <w:r>
              <w:rPr>
                <w:rFonts w:ascii="宋体" w:hAnsi="宋体" w:cs="宋体" w:hint="eastAsia"/>
                <w:kern w:val="0"/>
              </w:rPr>
              <w:t>配置要求</w:t>
            </w:r>
          </w:p>
          <w:tbl>
            <w:tblPr>
              <w:tblW w:w="4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709"/>
              <w:gridCol w:w="2511"/>
            </w:tblGrid>
            <w:tr w:rsidR="00EC083B" w:rsidTr="008B7DB2">
              <w:trPr>
                <w:trHeight w:val="310"/>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项目</w:t>
                  </w:r>
                </w:p>
              </w:tc>
              <w:tc>
                <w:tcPr>
                  <w:tcW w:w="709"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数量</w:t>
                  </w:r>
                </w:p>
              </w:tc>
              <w:tc>
                <w:tcPr>
                  <w:tcW w:w="2511"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具体要求</w:t>
                  </w:r>
                </w:p>
              </w:tc>
            </w:tr>
            <w:tr w:rsidR="00EC083B" w:rsidTr="008B7DB2">
              <w:trPr>
                <w:trHeight w:val="310"/>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机器人案例</w:t>
                  </w:r>
                </w:p>
              </w:tc>
              <w:tc>
                <w:tcPr>
                  <w:tcW w:w="709"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40</w:t>
                  </w:r>
                </w:p>
              </w:tc>
              <w:tc>
                <w:tcPr>
                  <w:tcW w:w="2511"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40</w:t>
                  </w:r>
                  <w:r>
                    <w:rPr>
                      <w:rFonts w:ascii="宋体" w:hAnsi="宋体" w:cs="宋体" w:hint="eastAsia"/>
                      <w:kern w:val="0"/>
                    </w:rPr>
                    <w:t>种以上机器人组装案例，涵盖轮型、履带型、关节型、仿生型等。</w:t>
                  </w:r>
                </w:p>
              </w:tc>
            </w:tr>
            <w:tr w:rsidR="00EC083B" w:rsidTr="008B7DB2">
              <w:trPr>
                <w:cantSplit/>
                <w:trHeight w:val="609"/>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主控板</w:t>
                  </w:r>
                </w:p>
              </w:tc>
              <w:tc>
                <w:tcPr>
                  <w:tcW w:w="709"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3</w:t>
                  </w:r>
                </w:p>
              </w:tc>
              <w:tc>
                <w:tcPr>
                  <w:tcW w:w="2511"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1</w:t>
                  </w:r>
                  <w:r>
                    <w:rPr>
                      <w:rFonts w:ascii="宋体" w:hAnsi="宋体" w:cs="宋体" w:hint="eastAsia"/>
                      <w:kern w:val="0"/>
                    </w:rPr>
                    <w:t>个</w:t>
                  </w:r>
                  <w:r>
                    <w:rPr>
                      <w:rFonts w:ascii="宋体" w:hAnsi="宋体" w:cs="宋体"/>
                      <w:kern w:val="0"/>
                    </w:rPr>
                    <w:t>ARM Cortex M3</w:t>
                  </w:r>
                  <w:r>
                    <w:rPr>
                      <w:rFonts w:ascii="宋体" w:hAnsi="宋体" w:cs="宋体" w:hint="eastAsia"/>
                      <w:kern w:val="0"/>
                    </w:rPr>
                    <w:t>芯片主控板；</w:t>
                  </w:r>
                  <w:r>
                    <w:rPr>
                      <w:rFonts w:ascii="宋体" w:hAnsi="宋体" w:cs="宋体"/>
                      <w:kern w:val="0"/>
                    </w:rPr>
                    <w:t>2</w:t>
                  </w:r>
                  <w:r>
                    <w:rPr>
                      <w:rFonts w:ascii="宋体" w:hAnsi="宋体" w:cs="宋体" w:hint="eastAsia"/>
                      <w:kern w:val="0"/>
                    </w:rPr>
                    <w:t>个</w:t>
                  </w:r>
                  <w:r>
                    <w:rPr>
                      <w:rFonts w:ascii="宋体" w:hAnsi="宋体" w:cs="宋体"/>
                      <w:kern w:val="0"/>
                    </w:rPr>
                    <w:t>AVR ATmega8</w:t>
                  </w:r>
                  <w:r>
                    <w:rPr>
                      <w:rFonts w:ascii="宋体" w:hAnsi="宋体" w:cs="宋体" w:hint="eastAsia"/>
                      <w:kern w:val="0"/>
                    </w:rPr>
                    <w:t>芯片主控板；包含</w:t>
                  </w:r>
                  <w:proofErr w:type="spellStart"/>
                  <w:r>
                    <w:rPr>
                      <w:rFonts w:ascii="宋体" w:hAnsi="宋体" w:cs="宋体"/>
                      <w:kern w:val="0"/>
                    </w:rPr>
                    <w:t>Arduino</w:t>
                  </w:r>
                  <w:proofErr w:type="spellEnd"/>
                  <w:r>
                    <w:rPr>
                      <w:rFonts w:ascii="宋体" w:hAnsi="宋体" w:cs="宋体" w:hint="eastAsia"/>
                      <w:kern w:val="0"/>
                    </w:rPr>
                    <w:t>开源机器人软件</w:t>
                  </w:r>
                </w:p>
              </w:tc>
            </w:tr>
            <w:tr w:rsidR="00EC083B" w:rsidTr="008B7DB2">
              <w:trPr>
                <w:trHeight w:val="609"/>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扩展板</w:t>
                  </w:r>
                </w:p>
              </w:tc>
              <w:tc>
                <w:tcPr>
                  <w:tcW w:w="709"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3</w:t>
                  </w:r>
                </w:p>
              </w:tc>
              <w:tc>
                <w:tcPr>
                  <w:tcW w:w="2511" w:type="dxa"/>
                  <w:vAlign w:val="center"/>
                </w:tcPr>
                <w:p w:rsidR="00EC083B" w:rsidRDefault="00EC083B" w:rsidP="008B7DB2">
                  <w:pPr>
                    <w:spacing w:line="400" w:lineRule="atLeast"/>
                    <w:jc w:val="center"/>
                    <w:rPr>
                      <w:rFonts w:ascii="宋体" w:hAnsi="宋体" w:cs="宋体"/>
                      <w:kern w:val="0"/>
                    </w:rPr>
                  </w:pPr>
                  <w:proofErr w:type="spellStart"/>
                  <w:r>
                    <w:rPr>
                      <w:rFonts w:ascii="宋体" w:hAnsi="宋体" w:cs="宋体"/>
                      <w:kern w:val="0"/>
                    </w:rPr>
                    <w:t>Bigfish</w:t>
                  </w:r>
                  <w:proofErr w:type="spellEnd"/>
                  <w:r>
                    <w:rPr>
                      <w:rFonts w:ascii="宋体" w:hAnsi="宋体" w:cs="宋体" w:hint="eastAsia"/>
                      <w:kern w:val="0"/>
                    </w:rPr>
                    <w:t>综合扩展板，</w:t>
                  </w:r>
                  <w:proofErr w:type="spellStart"/>
                  <w:r>
                    <w:rPr>
                      <w:rFonts w:ascii="宋体" w:hAnsi="宋体" w:cs="宋体"/>
                      <w:kern w:val="0"/>
                    </w:rPr>
                    <w:t>Rocegg</w:t>
                  </w:r>
                  <w:proofErr w:type="spellEnd"/>
                  <w:r>
                    <w:rPr>
                      <w:rFonts w:ascii="宋体" w:hAnsi="宋体" w:cs="宋体" w:hint="eastAsia"/>
                      <w:kern w:val="0"/>
                    </w:rPr>
                    <w:t>舵机扩展板。</w:t>
                  </w:r>
                  <w:r>
                    <w:rPr>
                      <w:rFonts w:ascii="宋体" w:hAnsi="宋体" w:cs="宋体"/>
                      <w:kern w:val="0"/>
                    </w:rPr>
                    <w:t>ARM Cortex M3</w:t>
                  </w:r>
                  <w:r>
                    <w:rPr>
                      <w:rFonts w:ascii="宋体" w:hAnsi="宋体" w:cs="宋体" w:hint="eastAsia"/>
                      <w:kern w:val="0"/>
                    </w:rPr>
                    <w:t>芯片扩展板</w:t>
                  </w:r>
                </w:p>
              </w:tc>
            </w:tr>
            <w:tr w:rsidR="00EC083B" w:rsidTr="008B7DB2">
              <w:trPr>
                <w:trHeight w:val="609"/>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结构零件</w:t>
                  </w:r>
                </w:p>
              </w:tc>
              <w:tc>
                <w:tcPr>
                  <w:tcW w:w="709"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610</w:t>
                  </w:r>
                </w:p>
              </w:tc>
              <w:tc>
                <w:tcPr>
                  <w:tcW w:w="2511"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大型铝镁合金零件及</w:t>
                  </w:r>
                  <w:r>
                    <w:rPr>
                      <w:rFonts w:ascii="宋体" w:hAnsi="宋体" w:cs="宋体"/>
                      <w:kern w:val="0"/>
                    </w:rPr>
                    <w:t>ABS</w:t>
                  </w:r>
                  <w:r>
                    <w:rPr>
                      <w:rFonts w:ascii="宋体" w:hAnsi="宋体" w:cs="宋体" w:hint="eastAsia"/>
                      <w:kern w:val="0"/>
                    </w:rPr>
                    <w:t>塑胶零件，国际标准</w:t>
                  </w:r>
                  <w:r>
                    <w:rPr>
                      <w:rFonts w:ascii="宋体" w:hAnsi="宋体" w:cs="宋体"/>
                      <w:kern w:val="0"/>
                    </w:rPr>
                    <w:t>M3</w:t>
                  </w:r>
                  <w:r>
                    <w:rPr>
                      <w:rFonts w:ascii="宋体" w:hAnsi="宋体" w:cs="宋体" w:hint="eastAsia"/>
                      <w:kern w:val="0"/>
                    </w:rPr>
                    <w:t>件接口，包括平板件、连杆件、折弯件、圆形件齿</w:t>
                  </w:r>
                  <w:r>
                    <w:rPr>
                      <w:rFonts w:ascii="宋体" w:hAnsi="宋体" w:cs="宋体" w:hint="eastAsia"/>
                      <w:kern w:val="0"/>
                    </w:rPr>
                    <w:lastRenderedPageBreak/>
                    <w:t>轮、偏心轮等</w:t>
                  </w:r>
                </w:p>
              </w:tc>
            </w:tr>
            <w:tr w:rsidR="00EC083B" w:rsidTr="008B7DB2">
              <w:trPr>
                <w:trHeight w:val="310"/>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lastRenderedPageBreak/>
                    <w:t>机械零件</w:t>
                  </w:r>
                </w:p>
              </w:tc>
              <w:tc>
                <w:tcPr>
                  <w:tcW w:w="709"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1095</w:t>
                  </w:r>
                </w:p>
              </w:tc>
              <w:tc>
                <w:tcPr>
                  <w:tcW w:w="2511"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不锈钢螺丝、螺母，金属轴套、尼龙螺柱、轮胎等</w:t>
                  </w:r>
                </w:p>
              </w:tc>
            </w:tr>
            <w:tr w:rsidR="00EC083B" w:rsidTr="008B7DB2">
              <w:trPr>
                <w:trHeight w:val="647"/>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电机</w:t>
                  </w:r>
                </w:p>
              </w:tc>
              <w:tc>
                <w:tcPr>
                  <w:tcW w:w="709"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22</w:t>
                  </w:r>
                </w:p>
              </w:tc>
              <w:tc>
                <w:tcPr>
                  <w:tcW w:w="2511"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3~9 V</w:t>
                  </w:r>
                  <w:r>
                    <w:rPr>
                      <w:rFonts w:ascii="宋体" w:hAnsi="宋体" w:cs="宋体" w:hint="eastAsia"/>
                      <w:kern w:val="0"/>
                    </w:rPr>
                    <w:t>双轴直流电机</w:t>
                  </w:r>
                  <w:r>
                    <w:rPr>
                      <w:rFonts w:ascii="宋体" w:hAnsi="宋体" w:cs="宋体"/>
                      <w:kern w:val="0"/>
                    </w:rPr>
                    <w:t>10</w:t>
                  </w:r>
                  <w:r>
                    <w:rPr>
                      <w:rFonts w:ascii="宋体" w:hAnsi="宋体" w:cs="宋体" w:hint="eastAsia"/>
                      <w:kern w:val="0"/>
                    </w:rPr>
                    <w:t>个，</w:t>
                  </w:r>
                  <w:r>
                    <w:rPr>
                      <w:rFonts w:ascii="宋体" w:hAnsi="宋体" w:cs="宋体"/>
                      <w:kern w:val="0"/>
                    </w:rPr>
                    <w:t>2</w:t>
                  </w:r>
                  <w:r>
                    <w:rPr>
                      <w:rFonts w:ascii="宋体" w:hAnsi="宋体" w:cs="宋体" w:hint="eastAsia"/>
                      <w:kern w:val="0"/>
                    </w:rPr>
                    <w:t>种规格金属齿轮</w:t>
                  </w:r>
                  <w:r>
                    <w:rPr>
                      <w:rFonts w:ascii="宋体" w:hAnsi="宋体" w:cs="宋体"/>
                      <w:kern w:val="0"/>
                    </w:rPr>
                    <w:t>180</w:t>
                  </w:r>
                  <w:r>
                    <w:rPr>
                      <w:rFonts w:ascii="宋体" w:hAnsi="宋体" w:cs="宋体" w:hint="eastAsia"/>
                      <w:kern w:val="0"/>
                    </w:rPr>
                    <w:t>°伺服电机</w:t>
                  </w:r>
                  <w:r>
                    <w:rPr>
                      <w:rFonts w:ascii="宋体" w:hAnsi="宋体" w:cs="宋体"/>
                      <w:kern w:val="0"/>
                    </w:rPr>
                    <w:t>8</w:t>
                  </w:r>
                  <w:r>
                    <w:rPr>
                      <w:rFonts w:ascii="宋体" w:hAnsi="宋体" w:cs="宋体" w:hint="eastAsia"/>
                      <w:kern w:val="0"/>
                    </w:rPr>
                    <w:t>个，</w:t>
                  </w:r>
                  <w:r>
                    <w:rPr>
                      <w:rFonts w:ascii="宋体" w:hAnsi="宋体" w:cs="宋体"/>
                      <w:kern w:val="0"/>
                    </w:rPr>
                    <w:t>1</w:t>
                  </w:r>
                  <w:r>
                    <w:rPr>
                      <w:rFonts w:ascii="宋体" w:hAnsi="宋体" w:cs="宋体" w:hint="eastAsia"/>
                      <w:kern w:val="0"/>
                    </w:rPr>
                    <w:t>种</w:t>
                  </w:r>
                  <w:r>
                    <w:rPr>
                      <w:rFonts w:ascii="宋体" w:hAnsi="宋体" w:cs="宋体"/>
                      <w:kern w:val="0"/>
                    </w:rPr>
                    <w:t>360</w:t>
                  </w:r>
                  <w:r>
                    <w:rPr>
                      <w:rFonts w:ascii="宋体" w:hAnsi="宋体" w:cs="宋体" w:hint="eastAsia"/>
                      <w:kern w:val="0"/>
                    </w:rPr>
                    <w:t>°伺服电机</w:t>
                  </w:r>
                  <w:r>
                    <w:rPr>
                      <w:rFonts w:ascii="宋体" w:hAnsi="宋体" w:cs="宋体"/>
                      <w:kern w:val="0"/>
                    </w:rPr>
                    <w:t>4</w:t>
                  </w:r>
                  <w:r>
                    <w:rPr>
                      <w:rFonts w:ascii="宋体" w:hAnsi="宋体" w:cs="宋体" w:hint="eastAsia"/>
                      <w:kern w:val="0"/>
                    </w:rPr>
                    <w:t>个</w:t>
                  </w:r>
                </w:p>
              </w:tc>
            </w:tr>
            <w:tr w:rsidR="00EC083B" w:rsidTr="008B7DB2">
              <w:trPr>
                <w:trHeight w:val="908"/>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传感器</w:t>
                  </w:r>
                </w:p>
              </w:tc>
              <w:tc>
                <w:tcPr>
                  <w:tcW w:w="709"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25</w:t>
                  </w:r>
                </w:p>
              </w:tc>
              <w:tc>
                <w:tcPr>
                  <w:tcW w:w="2511"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灰度</w:t>
                  </w:r>
                  <w:r>
                    <w:rPr>
                      <w:rFonts w:ascii="宋体" w:hAnsi="宋体" w:cs="宋体"/>
                      <w:kern w:val="0"/>
                    </w:rPr>
                    <w:t>3</w:t>
                  </w:r>
                  <w:r>
                    <w:rPr>
                      <w:rFonts w:ascii="宋体" w:hAnsi="宋体" w:cs="宋体" w:hint="eastAsia"/>
                      <w:kern w:val="0"/>
                    </w:rPr>
                    <w:t>个；白标</w:t>
                  </w:r>
                  <w:r>
                    <w:rPr>
                      <w:rFonts w:ascii="宋体" w:hAnsi="宋体" w:cs="宋体"/>
                      <w:kern w:val="0"/>
                    </w:rPr>
                    <w:t>2</w:t>
                  </w:r>
                  <w:r>
                    <w:rPr>
                      <w:rFonts w:ascii="宋体" w:hAnsi="宋体" w:cs="宋体" w:hint="eastAsia"/>
                      <w:kern w:val="0"/>
                    </w:rPr>
                    <w:t>个；红外</w:t>
                  </w:r>
                  <w:r>
                    <w:rPr>
                      <w:rFonts w:ascii="宋体" w:hAnsi="宋体" w:cs="宋体"/>
                      <w:kern w:val="0"/>
                    </w:rPr>
                    <w:t>4</w:t>
                  </w:r>
                  <w:r>
                    <w:rPr>
                      <w:rFonts w:ascii="宋体" w:hAnsi="宋体" w:cs="宋体" w:hint="eastAsia"/>
                      <w:kern w:val="0"/>
                    </w:rPr>
                    <w:t>个；编码器</w:t>
                  </w:r>
                  <w:r>
                    <w:rPr>
                      <w:rFonts w:ascii="宋体" w:hAnsi="宋体" w:cs="宋体"/>
                      <w:kern w:val="0"/>
                    </w:rPr>
                    <w:t>2</w:t>
                  </w:r>
                  <w:r>
                    <w:rPr>
                      <w:rFonts w:ascii="宋体" w:hAnsi="宋体" w:cs="宋体" w:hint="eastAsia"/>
                      <w:kern w:val="0"/>
                    </w:rPr>
                    <w:t>个；触碰</w:t>
                  </w:r>
                  <w:r>
                    <w:rPr>
                      <w:rFonts w:ascii="宋体" w:hAnsi="宋体" w:cs="宋体"/>
                      <w:kern w:val="0"/>
                    </w:rPr>
                    <w:t>3</w:t>
                  </w:r>
                  <w:r>
                    <w:rPr>
                      <w:rFonts w:ascii="宋体" w:hAnsi="宋体" w:cs="宋体" w:hint="eastAsia"/>
                      <w:kern w:val="0"/>
                    </w:rPr>
                    <w:t>个；触须</w:t>
                  </w:r>
                  <w:r>
                    <w:rPr>
                      <w:rFonts w:ascii="宋体" w:hAnsi="宋体" w:cs="宋体"/>
                      <w:kern w:val="0"/>
                    </w:rPr>
                    <w:t>2</w:t>
                  </w:r>
                  <w:r>
                    <w:rPr>
                      <w:rFonts w:ascii="宋体" w:hAnsi="宋体" w:cs="宋体" w:hint="eastAsia"/>
                      <w:kern w:val="0"/>
                    </w:rPr>
                    <w:t>个；其他如闪动、声控、火焰、加速度、超声波、温度、语音识别、颜色识别、摄像头各</w:t>
                  </w:r>
                  <w:r>
                    <w:rPr>
                      <w:rFonts w:ascii="宋体" w:hAnsi="宋体" w:cs="宋体"/>
                      <w:kern w:val="0"/>
                    </w:rPr>
                    <w:t>1</w:t>
                  </w:r>
                  <w:r>
                    <w:rPr>
                      <w:rFonts w:ascii="宋体" w:hAnsi="宋体" w:cs="宋体" w:hint="eastAsia"/>
                      <w:kern w:val="0"/>
                    </w:rPr>
                    <w:t>个</w:t>
                  </w:r>
                </w:p>
              </w:tc>
            </w:tr>
            <w:tr w:rsidR="00EC083B" w:rsidTr="008B7DB2">
              <w:trPr>
                <w:trHeight w:val="509"/>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输出模块</w:t>
                  </w:r>
                </w:p>
              </w:tc>
              <w:tc>
                <w:tcPr>
                  <w:tcW w:w="709"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4</w:t>
                  </w:r>
                </w:p>
              </w:tc>
              <w:tc>
                <w:tcPr>
                  <w:tcW w:w="2511"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LED2</w:t>
                  </w:r>
                  <w:r>
                    <w:rPr>
                      <w:rFonts w:ascii="宋体" w:hAnsi="宋体" w:cs="宋体" w:hint="eastAsia"/>
                      <w:kern w:val="0"/>
                    </w:rPr>
                    <w:t>个、语音</w:t>
                  </w:r>
                  <w:r>
                    <w:rPr>
                      <w:rFonts w:ascii="宋体" w:hAnsi="宋体" w:cs="宋体"/>
                      <w:kern w:val="0"/>
                    </w:rPr>
                    <w:t>1</w:t>
                  </w:r>
                  <w:r>
                    <w:rPr>
                      <w:rFonts w:ascii="宋体" w:hAnsi="宋体" w:cs="宋体" w:hint="eastAsia"/>
                      <w:kern w:val="0"/>
                    </w:rPr>
                    <w:t>个、</w:t>
                  </w:r>
                  <w:r>
                    <w:rPr>
                      <w:rFonts w:ascii="宋体" w:hAnsi="宋体" w:cs="宋体"/>
                      <w:kern w:val="0"/>
                    </w:rPr>
                    <w:t>OLED1</w:t>
                  </w:r>
                  <w:r>
                    <w:rPr>
                      <w:rFonts w:ascii="宋体" w:hAnsi="宋体" w:cs="宋体" w:hint="eastAsia"/>
                      <w:kern w:val="0"/>
                    </w:rPr>
                    <w:t>个</w:t>
                  </w:r>
                </w:p>
              </w:tc>
            </w:tr>
            <w:tr w:rsidR="00EC083B" w:rsidTr="008B7DB2">
              <w:trPr>
                <w:trHeight w:val="609"/>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通信模块</w:t>
                  </w:r>
                </w:p>
              </w:tc>
              <w:tc>
                <w:tcPr>
                  <w:tcW w:w="709"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5</w:t>
                  </w:r>
                </w:p>
              </w:tc>
              <w:tc>
                <w:tcPr>
                  <w:tcW w:w="2511"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NRF</w:t>
                  </w:r>
                  <w:r>
                    <w:rPr>
                      <w:rFonts w:ascii="宋体" w:hAnsi="宋体" w:cs="宋体" w:hint="eastAsia"/>
                      <w:kern w:val="0"/>
                    </w:rPr>
                    <w:t>无线模块</w:t>
                  </w:r>
                  <w:r>
                    <w:rPr>
                      <w:rFonts w:ascii="宋体" w:hAnsi="宋体" w:cs="宋体"/>
                      <w:kern w:val="0"/>
                    </w:rPr>
                    <w:t>2</w:t>
                  </w:r>
                  <w:r>
                    <w:rPr>
                      <w:rFonts w:ascii="宋体" w:hAnsi="宋体" w:cs="宋体" w:hint="eastAsia"/>
                      <w:kern w:val="0"/>
                    </w:rPr>
                    <w:t>个；无线路由器、蓝牙串口模块、蓝牙</w:t>
                  </w:r>
                  <w:r>
                    <w:rPr>
                      <w:rFonts w:ascii="宋体" w:hAnsi="宋体" w:cs="宋体"/>
                      <w:kern w:val="0"/>
                    </w:rPr>
                    <w:t>PC</w:t>
                  </w:r>
                  <w:r>
                    <w:rPr>
                      <w:rFonts w:ascii="宋体" w:hAnsi="宋体" w:cs="宋体" w:hint="eastAsia"/>
                      <w:kern w:val="0"/>
                    </w:rPr>
                    <w:t>适配器各</w:t>
                  </w:r>
                  <w:r>
                    <w:rPr>
                      <w:rFonts w:ascii="宋体" w:hAnsi="宋体" w:cs="宋体"/>
                      <w:kern w:val="0"/>
                    </w:rPr>
                    <w:t>1</w:t>
                  </w:r>
                  <w:r>
                    <w:rPr>
                      <w:rFonts w:ascii="宋体" w:hAnsi="宋体" w:cs="宋体" w:hint="eastAsia"/>
                      <w:kern w:val="0"/>
                    </w:rPr>
                    <w:t>个</w:t>
                  </w:r>
                </w:p>
              </w:tc>
            </w:tr>
            <w:tr w:rsidR="00EC083B" w:rsidTr="008B7DB2">
              <w:trPr>
                <w:trHeight w:val="310"/>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组装工具</w:t>
                  </w:r>
                </w:p>
              </w:tc>
              <w:tc>
                <w:tcPr>
                  <w:tcW w:w="709" w:type="dxa"/>
                  <w:vAlign w:val="center"/>
                </w:tcPr>
                <w:p w:rsidR="00EC083B" w:rsidRDefault="00EC083B" w:rsidP="008B7DB2">
                  <w:pPr>
                    <w:spacing w:line="400" w:lineRule="atLeast"/>
                    <w:jc w:val="center"/>
                    <w:rPr>
                      <w:rFonts w:ascii="宋体" w:hAnsi="宋体" w:cs="宋体"/>
                      <w:kern w:val="0"/>
                    </w:rPr>
                  </w:pPr>
                  <w:r>
                    <w:rPr>
                      <w:rFonts w:ascii="宋体" w:hAnsi="宋体" w:cs="宋体"/>
                      <w:kern w:val="0"/>
                    </w:rPr>
                    <w:t>12</w:t>
                  </w:r>
                </w:p>
              </w:tc>
              <w:tc>
                <w:tcPr>
                  <w:tcW w:w="2511"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内六角螺丝刀、扳手、十字螺丝刀、镊子</w:t>
                  </w:r>
                </w:p>
              </w:tc>
            </w:tr>
            <w:tr w:rsidR="00EC083B" w:rsidTr="008B7DB2">
              <w:trPr>
                <w:trHeight w:val="439"/>
                <w:jc w:val="center"/>
              </w:trPr>
              <w:tc>
                <w:tcPr>
                  <w:tcW w:w="872" w:type="dxa"/>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扩展</w:t>
                  </w:r>
                </w:p>
              </w:tc>
              <w:tc>
                <w:tcPr>
                  <w:tcW w:w="3220" w:type="dxa"/>
                  <w:gridSpan w:val="2"/>
                  <w:vAlign w:val="center"/>
                </w:tcPr>
                <w:p w:rsidR="00EC083B" w:rsidRDefault="00EC083B" w:rsidP="008B7DB2">
                  <w:pPr>
                    <w:spacing w:line="400" w:lineRule="atLeast"/>
                    <w:jc w:val="center"/>
                    <w:rPr>
                      <w:rFonts w:ascii="宋体" w:hAnsi="宋体" w:cs="宋体"/>
                      <w:kern w:val="0"/>
                    </w:rPr>
                  </w:pPr>
                  <w:r>
                    <w:rPr>
                      <w:rFonts w:ascii="宋体" w:hAnsi="宋体" w:cs="宋体" w:hint="eastAsia"/>
                      <w:kern w:val="0"/>
                    </w:rPr>
                    <w:t>本产品可扩展</w:t>
                  </w:r>
                  <w:r>
                    <w:rPr>
                      <w:rFonts w:ascii="宋体" w:hAnsi="宋体" w:cs="宋体"/>
                      <w:kern w:val="0"/>
                    </w:rPr>
                    <w:t>51</w:t>
                  </w:r>
                  <w:r>
                    <w:rPr>
                      <w:rFonts w:ascii="宋体" w:hAnsi="宋体" w:cs="宋体" w:hint="eastAsia"/>
                      <w:kern w:val="0"/>
                    </w:rPr>
                    <w:t>单片机、</w:t>
                  </w:r>
                  <w:r>
                    <w:rPr>
                      <w:rFonts w:ascii="宋体" w:hAnsi="宋体" w:cs="宋体"/>
                      <w:kern w:val="0"/>
                    </w:rPr>
                    <w:t>ARM7</w:t>
                  </w:r>
                  <w:r>
                    <w:rPr>
                      <w:rFonts w:ascii="宋体" w:hAnsi="宋体" w:cs="宋体" w:hint="eastAsia"/>
                      <w:kern w:val="0"/>
                    </w:rPr>
                    <w:t>及各种常见传感器、控制模块等</w:t>
                  </w:r>
                </w:p>
              </w:tc>
            </w:tr>
          </w:tbl>
          <w:p w:rsidR="00EC083B" w:rsidRDefault="00EC083B" w:rsidP="008B7DB2">
            <w:pPr>
              <w:spacing w:line="400" w:lineRule="atLeast"/>
              <w:rPr>
                <w:rFonts w:ascii="宋体" w:hAnsi="宋体"/>
              </w:rPr>
            </w:pPr>
            <w:r>
              <w:rPr>
                <w:rFonts w:ascii="宋体" w:hAnsi="宋体"/>
              </w:rPr>
              <w:t>6</w:t>
            </w:r>
            <w:r>
              <w:rPr>
                <w:rFonts w:ascii="宋体" w:hAnsi="宋体" w:hint="eastAsia"/>
              </w:rPr>
              <w:t>.可完成下列课程实验机器人机构设计：《机器人机构创新设计》、《模块化机器人的设计与实现》、《机器人技术基础》、《嵌入式技术在机器人上的应用》、《自主机器人程序设计》等。</w:t>
            </w:r>
          </w:p>
          <w:p w:rsidR="00EC083B" w:rsidRDefault="00EC083B" w:rsidP="008B7DB2">
            <w:pPr>
              <w:spacing w:line="400" w:lineRule="atLeast"/>
              <w:rPr>
                <w:rFonts w:ascii="宋体" w:hAnsi="宋体"/>
              </w:rPr>
            </w:pPr>
            <w:r>
              <w:rPr>
                <w:rFonts w:ascii="宋体" w:hAnsi="宋体"/>
              </w:rPr>
              <w:t>7</w:t>
            </w:r>
            <w:r>
              <w:rPr>
                <w:rFonts w:ascii="宋体" w:hAnsi="宋体" w:hint="eastAsia"/>
              </w:rPr>
              <w:t>.可支持课程：机器人机构设计、机器人机构创新设计、模块化机器人的设计与实现、机构组成建模、机电控制基础、机器人技术基础、工业机器人基础、嵌入式技术在机器人上的应用、自主机器人程序设计、单片机原理、自动控制原理、机器人运动学、多自由度机器人组装与控制、典型机器人构型设</w:t>
            </w:r>
            <w:r>
              <w:rPr>
                <w:rFonts w:ascii="宋体" w:hAnsi="宋体" w:hint="eastAsia"/>
              </w:rPr>
              <w:lastRenderedPageBreak/>
              <w:t>计等。能提供所有实训项目的指导手册和软件资料，并针对具体实训项目开展有效的技术培训，配备</w:t>
            </w:r>
            <w:r>
              <w:rPr>
                <w:rFonts w:ascii="宋体" w:hAnsi="宋体"/>
              </w:rPr>
              <w:t>PPT</w:t>
            </w:r>
            <w:r>
              <w:rPr>
                <w:rFonts w:ascii="宋体" w:hAnsi="宋体" w:hint="eastAsia"/>
              </w:rPr>
              <w:t>和示范视频等教学内容，让学生可以自由搭建更多功能强大的机器人。</w:t>
            </w:r>
          </w:p>
          <w:p w:rsidR="00EC083B" w:rsidRDefault="00EC083B" w:rsidP="008B7DB2">
            <w:pPr>
              <w:spacing w:line="400" w:lineRule="atLeast"/>
              <w:rPr>
                <w:rFonts w:ascii="宋体" w:hAnsi="宋体"/>
              </w:rPr>
            </w:pPr>
            <w:r>
              <w:rPr>
                <w:rFonts w:ascii="宋体" w:hAnsi="宋体" w:hint="eastAsia"/>
              </w:rPr>
              <w:t>★</w:t>
            </w:r>
            <w:r>
              <w:rPr>
                <w:rFonts w:ascii="宋体" w:hAnsi="宋体"/>
              </w:rPr>
              <w:t>8</w:t>
            </w:r>
            <w:r>
              <w:rPr>
                <w:rFonts w:ascii="宋体" w:hAnsi="宋体" w:hint="eastAsia"/>
              </w:rPr>
              <w:t>.可提供机器人使用培训，能参加工程能力综合竞赛和中国工程机器人大赛全地形比赛，可以提供机器人大赛的技术支持及相关培训。能提供全地形比赛场地，场地障碍场景内容：模拟工业用栅格地毯、楼梯、管道、独木桥。场地分为：栅格地面，管道，窄桥，楼梯，边界黑线，四种地形及标记。</w:t>
            </w:r>
          </w:p>
          <w:p w:rsidR="00EC083B" w:rsidRDefault="00EC083B" w:rsidP="008B7DB2">
            <w:pPr>
              <w:spacing w:line="400" w:lineRule="atLeast"/>
              <w:rPr>
                <w:rFonts w:ascii="宋体" w:hAnsi="宋体"/>
              </w:rPr>
            </w:pPr>
            <w:r>
              <w:rPr>
                <w:rFonts w:ascii="宋体" w:hAnsi="宋体"/>
              </w:rPr>
              <w:t>9</w:t>
            </w:r>
            <w:r>
              <w:rPr>
                <w:rFonts w:ascii="宋体" w:hAnsi="宋体" w:hint="eastAsia"/>
              </w:rPr>
              <w:t>.可开设实训项目：</w:t>
            </w:r>
          </w:p>
          <w:p w:rsidR="00EC083B" w:rsidRDefault="00EC083B" w:rsidP="008B7DB2">
            <w:pPr>
              <w:spacing w:line="400" w:lineRule="atLeast"/>
              <w:ind w:firstLineChars="200" w:firstLine="420"/>
              <w:rPr>
                <w:rFonts w:ascii="宋体" w:hAnsi="宋体"/>
              </w:rPr>
            </w:pPr>
            <w:r>
              <w:rPr>
                <w:rFonts w:ascii="宋体" w:hAnsi="宋体" w:hint="eastAsia"/>
              </w:rPr>
              <w:t>（1）模块化机器人的设计与实现类</w:t>
            </w:r>
          </w:p>
          <w:p w:rsidR="00EC083B" w:rsidRDefault="00EC083B" w:rsidP="008B7DB2">
            <w:pPr>
              <w:spacing w:line="400" w:lineRule="atLeast"/>
              <w:ind w:firstLineChars="200" w:firstLine="420"/>
              <w:rPr>
                <w:rFonts w:ascii="宋体" w:hAnsi="宋体"/>
              </w:rPr>
            </w:pPr>
            <w:r>
              <w:rPr>
                <w:rFonts w:ascii="宋体" w:hAnsi="宋体" w:hint="eastAsia"/>
              </w:rPr>
              <w:t>手机遥控轮足车组装及运行、黑线循迹小车组装及运行、手机遥控轮足车组装及运行、平动机械手小车组装及运行、姿态机械手组装及运行、姿态机械手组装及运行、收放绳索吊车组装及运行</w:t>
            </w:r>
          </w:p>
          <w:p w:rsidR="00EC083B" w:rsidRDefault="00EC083B" w:rsidP="008B7DB2">
            <w:pPr>
              <w:spacing w:line="400" w:lineRule="atLeast"/>
              <w:ind w:firstLineChars="200" w:firstLine="420"/>
              <w:rPr>
                <w:rFonts w:ascii="宋体" w:hAnsi="宋体"/>
              </w:rPr>
            </w:pPr>
            <w:r>
              <w:rPr>
                <w:rFonts w:ascii="宋体" w:hAnsi="宋体" w:hint="eastAsia"/>
              </w:rPr>
              <w:t>（2）机器人应用基础类</w:t>
            </w:r>
          </w:p>
          <w:p w:rsidR="00EC083B" w:rsidRDefault="00EC083B" w:rsidP="008B7DB2">
            <w:pPr>
              <w:spacing w:line="400" w:lineRule="atLeast"/>
              <w:ind w:firstLineChars="200" w:firstLine="420"/>
              <w:rPr>
                <w:rFonts w:ascii="宋体" w:hAnsi="宋体"/>
              </w:rPr>
            </w:pPr>
            <w:r>
              <w:rPr>
                <w:rFonts w:ascii="宋体" w:hAnsi="宋体" w:hint="eastAsia"/>
              </w:rPr>
              <w:t>黑线循迹小车组装及运行（组装一个履带小车并实现黑线循迹）、搅拌器与拨送机构（组装一个搅拌机并运行）、自动台灯与推送机构（组装一个自动台灯并使用光强传感器、</w:t>
            </w:r>
            <w:r>
              <w:rPr>
                <w:rFonts w:ascii="宋体" w:hAnsi="宋体"/>
              </w:rPr>
              <w:t>LED</w:t>
            </w:r>
            <w:r>
              <w:rPr>
                <w:rFonts w:ascii="宋体" w:hAnsi="宋体" w:hint="eastAsia"/>
              </w:rPr>
              <w:t>模块实现光线暗时自动开灯的功能）、平动机械手小车组装及运行（组装一个平动机械手小车并尝试用手机控制）、收放绳索吊车组装及运行（组装一个塔吊收放绳索吊车并运行）、姿态机械手组装及运行（组装一个</w:t>
            </w:r>
            <w:r>
              <w:rPr>
                <w:rFonts w:ascii="宋体" w:hAnsi="宋体"/>
              </w:rPr>
              <w:t>4</w:t>
            </w:r>
            <w:r>
              <w:rPr>
                <w:rFonts w:ascii="宋体" w:hAnsi="宋体" w:hint="eastAsia"/>
              </w:rPr>
              <w:t>自由度机械手，并尝试用两个自平衡模块控制它工作）</w:t>
            </w:r>
          </w:p>
          <w:p w:rsidR="00EC083B" w:rsidRDefault="00EC083B" w:rsidP="008B7DB2">
            <w:pPr>
              <w:spacing w:line="400" w:lineRule="atLeast"/>
              <w:ind w:firstLineChars="200" w:firstLine="420"/>
              <w:rPr>
                <w:rFonts w:ascii="宋体" w:hAnsi="宋体"/>
              </w:rPr>
            </w:pPr>
            <w:r>
              <w:rPr>
                <w:rFonts w:ascii="宋体" w:hAnsi="宋体" w:hint="eastAsia"/>
              </w:rPr>
              <w:t>（3）机器人机械结构相关类</w:t>
            </w:r>
          </w:p>
          <w:p w:rsidR="00EC083B" w:rsidRDefault="00EC083B" w:rsidP="008B7DB2">
            <w:pPr>
              <w:spacing w:line="400" w:lineRule="atLeast"/>
              <w:ind w:firstLineChars="200" w:firstLine="420"/>
              <w:rPr>
                <w:rFonts w:ascii="宋体" w:hAnsi="宋体"/>
              </w:rPr>
            </w:pPr>
            <w:r>
              <w:rPr>
                <w:rFonts w:ascii="宋体" w:hAnsi="宋体" w:hint="eastAsia"/>
              </w:rPr>
              <w:t>机械组装入门、驱动轮模块及其应用（双轮支点结构与差速转动、双轮水平支点与差速旋转、双轮万向底盘与</w:t>
            </w:r>
            <w:r>
              <w:rPr>
                <w:rFonts w:ascii="宋体" w:hAnsi="宋体"/>
              </w:rPr>
              <w:t>Fading</w:t>
            </w:r>
            <w:r>
              <w:rPr>
                <w:rFonts w:ascii="宋体" w:hAnsi="宋体" w:hint="eastAsia"/>
              </w:rPr>
              <w:t>程序、四驱底盘与电机</w:t>
            </w:r>
            <w:r>
              <w:rPr>
                <w:rFonts w:ascii="宋体" w:hAnsi="宋体"/>
              </w:rPr>
              <w:t>1</w:t>
            </w:r>
            <w:r>
              <w:rPr>
                <w:rFonts w:ascii="宋体" w:hAnsi="宋体" w:hint="eastAsia"/>
              </w:rPr>
              <w:t>拖</w:t>
            </w:r>
            <w:r>
              <w:rPr>
                <w:rFonts w:ascii="宋体" w:hAnsi="宋体"/>
              </w:rPr>
              <w:t>2</w:t>
            </w:r>
            <w:r>
              <w:rPr>
                <w:rFonts w:ascii="宋体" w:hAnsi="宋体" w:hint="eastAsia"/>
              </w:rPr>
              <w:t>控制）、随动轮模块</w:t>
            </w:r>
            <w:r>
              <w:rPr>
                <w:rFonts w:ascii="宋体" w:hAnsi="宋体" w:hint="eastAsia"/>
              </w:rPr>
              <w:lastRenderedPageBreak/>
              <w:t>及其应用（</w:t>
            </w:r>
            <w:r w:rsidR="008B716B">
              <w:rPr>
                <w:rFonts w:ascii="宋体" w:hAnsi="宋体"/>
              </w:rPr>
              <w:fldChar w:fldCharType="begin"/>
            </w:r>
            <w:r>
              <w:rPr>
                <w:rFonts w:ascii="宋体" w:hAnsi="宋体"/>
              </w:rPr>
              <w:instrText>HYPERLINK "file:///\\\\192.168.0.152\\文件备份1\\2017国内\\NBITC-20173474G城市学院机器人\\机器人实训室一期建设报价(new)%2020170805-new.docx" \l "_Toc18893"</w:instrText>
            </w:r>
            <w:r w:rsidR="008B716B">
              <w:rPr>
                <w:rFonts w:ascii="宋体" w:hAnsi="宋体"/>
              </w:rPr>
              <w:fldChar w:fldCharType="separate"/>
            </w:r>
            <w:r>
              <w:rPr>
                <w:rFonts w:ascii="宋体" w:hAnsi="宋体" w:hint="eastAsia"/>
              </w:rPr>
              <w:t>随动轮模块的组装</w:t>
            </w:r>
            <w:r w:rsidR="008B716B">
              <w:rPr>
                <w:rFonts w:ascii="宋体" w:hAnsi="宋体"/>
              </w:rPr>
              <w:fldChar w:fldCharType="end"/>
            </w:r>
            <w:r>
              <w:rPr>
                <w:rFonts w:ascii="宋体" w:hAnsi="宋体" w:hint="eastAsia"/>
              </w:rPr>
              <w:t>、双驱拖挂底盘、双驱三轮底盘）、履带模块及其应用（履带模块组装与控制、履带底盘）、关节模块及其应用（</w:t>
            </w:r>
            <w:r w:rsidR="008B716B">
              <w:rPr>
                <w:rFonts w:ascii="宋体" w:hAnsi="宋体"/>
              </w:rPr>
              <w:fldChar w:fldCharType="begin"/>
            </w:r>
            <w:r>
              <w:rPr>
                <w:rFonts w:ascii="宋体" w:hAnsi="宋体"/>
              </w:rPr>
              <w:instrText>HYPERLINK "file:///\\\\192.168.0.152\\文件备份1\\2017国内\\NBITC-20173474G城市学院机器人\\机器人实训室一期建设报价(new)%2020170805-new.docx" \l "_Toc15212"</w:instrText>
            </w:r>
            <w:r w:rsidR="008B716B">
              <w:rPr>
                <w:rFonts w:ascii="宋体" w:hAnsi="宋体"/>
              </w:rPr>
              <w:fldChar w:fldCharType="separate"/>
            </w:r>
            <w:r>
              <w:rPr>
                <w:rFonts w:ascii="宋体" w:hAnsi="宋体" w:hint="eastAsia"/>
              </w:rPr>
              <w:t>关节模块的组装与控制实验</w:t>
            </w:r>
            <w:r w:rsidR="008B716B">
              <w:rPr>
                <w:rFonts w:ascii="宋体" w:hAnsi="宋体"/>
              </w:rPr>
              <w:fldChar w:fldCharType="end"/>
            </w:r>
            <w:r>
              <w:rPr>
                <w:rFonts w:ascii="宋体" w:hAnsi="宋体" w:hint="eastAsia"/>
              </w:rPr>
              <w:t>、</w:t>
            </w:r>
            <w:r>
              <w:rPr>
                <w:rFonts w:ascii="宋体" w:hAnsi="宋体"/>
              </w:rPr>
              <w:t>2</w:t>
            </w:r>
            <w:r>
              <w:rPr>
                <w:rFonts w:ascii="宋体" w:hAnsi="宋体" w:hint="eastAsia"/>
              </w:rPr>
              <w:t>自由度云台与</w:t>
            </w:r>
            <w:r>
              <w:rPr>
                <w:rFonts w:ascii="宋体" w:hAnsi="宋体"/>
              </w:rPr>
              <w:t>for</w:t>
            </w:r>
            <w:r>
              <w:rPr>
                <w:rFonts w:ascii="宋体" w:hAnsi="宋体" w:hint="eastAsia"/>
              </w:rPr>
              <w:t>循环、</w:t>
            </w:r>
            <w:r>
              <w:rPr>
                <w:rFonts w:ascii="宋体" w:hAnsi="宋体"/>
              </w:rPr>
              <w:t>5</w:t>
            </w:r>
            <w:r>
              <w:rPr>
                <w:rFonts w:ascii="宋体" w:hAnsi="宋体" w:hint="eastAsia"/>
              </w:rPr>
              <w:t>自由度蛇形机器人与运动控制、六自由度双足机器人与步态控制、人车混合型机器人）、机械爪模块及其应用（机械手爪模块组装与控制、</w:t>
            </w:r>
            <w:r>
              <w:rPr>
                <w:rFonts w:ascii="宋体" w:hAnsi="宋体"/>
              </w:rPr>
              <w:t>3</w:t>
            </w:r>
            <w:r>
              <w:rPr>
                <w:rFonts w:ascii="宋体" w:hAnsi="宋体" w:hint="eastAsia"/>
              </w:rPr>
              <w:t>自由度机械手、</w:t>
            </w:r>
            <w:r>
              <w:rPr>
                <w:rFonts w:ascii="宋体" w:hAnsi="宋体"/>
              </w:rPr>
              <w:t>1</w:t>
            </w:r>
            <w:r>
              <w:rPr>
                <w:rFonts w:ascii="宋体" w:hAnsi="宋体" w:hint="eastAsia"/>
              </w:rPr>
              <w:t>自由度排爆机器人、</w:t>
            </w:r>
            <w:r>
              <w:rPr>
                <w:rFonts w:ascii="宋体" w:hAnsi="宋体"/>
              </w:rPr>
              <w:t>2</w:t>
            </w:r>
            <w:r>
              <w:rPr>
                <w:rFonts w:ascii="宋体" w:hAnsi="宋体" w:hint="eastAsia"/>
              </w:rPr>
              <w:t>自由度排爆机器人、</w:t>
            </w:r>
            <w:r>
              <w:rPr>
                <w:rFonts w:ascii="宋体" w:hAnsi="宋体"/>
              </w:rPr>
              <w:t>3</w:t>
            </w:r>
            <w:r>
              <w:rPr>
                <w:rFonts w:ascii="宋体" w:hAnsi="宋体" w:hint="eastAsia"/>
              </w:rPr>
              <w:t>自由度排爆机器人）、底盘转向机构设计（几种能够进行差速转向的底盘、几种具有转向机构的三轮底盘、一种四轮底盘转向机构、一种多自由度全向移动底盘）、收集装置设计（几种抓取物品的装置、一种铲式收集装置、一种滚筒收集装置</w:t>
            </w:r>
            <w:r>
              <w:rPr>
                <w:rFonts w:ascii="宋体" w:hAnsi="宋体"/>
              </w:rPr>
              <w:t>/</w:t>
            </w:r>
            <w:r>
              <w:rPr>
                <w:rFonts w:ascii="宋体" w:hAnsi="宋体" w:hint="eastAsia"/>
              </w:rPr>
              <w:t>机器人）、机械臂设计（几种串联式机械臂、一种连杆串联混合机械臂关节和机械臂、几种杠杆式机械臂）、仿生机器人设计（一种曲柄摇杆仿生行走机器人、几种偏心摇杆仿生行走机器人、几种关节串联仿生行走机器人、一种连杆关节串联仿生行走机器人、一种抽象仿生机器人）、全地形机器人设计（大脚轮的设计、几种采用悬挂系统的设计、几种采用履带系统的设计、一种加入了攀爬机构的机器人方案、采用异形轮的全地形机器人方案、一种全地形月球车底盘）等。</w:t>
            </w:r>
          </w:p>
          <w:p w:rsidR="00EC083B" w:rsidRDefault="00EC083B" w:rsidP="008B7DB2">
            <w:pPr>
              <w:spacing w:line="400" w:lineRule="atLeast"/>
              <w:ind w:firstLineChars="200" w:firstLine="420"/>
              <w:rPr>
                <w:rFonts w:ascii="宋体" w:hAnsi="宋体"/>
              </w:rPr>
            </w:pPr>
            <w:r>
              <w:rPr>
                <w:rFonts w:ascii="宋体" w:hAnsi="宋体" w:hint="eastAsia"/>
              </w:rPr>
              <w:t>（4）机器人电子类</w:t>
            </w:r>
          </w:p>
          <w:p w:rsidR="00EC083B" w:rsidRDefault="00EC083B" w:rsidP="008B7DB2">
            <w:pPr>
              <w:spacing w:line="400" w:lineRule="atLeast"/>
              <w:ind w:firstLineChars="200" w:firstLine="420"/>
              <w:rPr>
                <w:rFonts w:ascii="宋体" w:hAnsi="宋体"/>
              </w:rPr>
            </w:pPr>
            <w:r>
              <w:rPr>
                <w:rFonts w:ascii="宋体" w:hAnsi="宋体" w:hint="eastAsia"/>
              </w:rPr>
              <w:t>传感器编程入门（测距变速方案、智能交通方案、倒车雷达方案、速度反馈方案、灰阶场地识别功能方案、机器人格斗比赛方案、颜色识别功能方案、机械臂按颜色分拣方案、自平衡车方案、体感姿态方案、语音命令方案、迎宾机器人方案）、数字量传感器的应用（</w:t>
            </w:r>
            <w:r>
              <w:rPr>
                <w:rFonts w:ascii="宋体" w:hAnsi="宋体"/>
              </w:rPr>
              <w:t>6</w:t>
            </w:r>
            <w:r>
              <w:rPr>
                <w:rFonts w:ascii="宋体" w:hAnsi="宋体" w:hint="eastAsia"/>
              </w:rPr>
              <w:t>种避障方案实现）、模拟量传感器的应用（超声波传感器测距算法、</w:t>
            </w:r>
            <w:r>
              <w:rPr>
                <w:rFonts w:ascii="宋体" w:hAnsi="宋体"/>
              </w:rPr>
              <w:t>1</w:t>
            </w:r>
            <w:r>
              <w:rPr>
                <w:rFonts w:ascii="宋体" w:hAnsi="宋体" w:hint="eastAsia"/>
              </w:rPr>
              <w:t>种避障方案实现）、机器人综合调试（机器人</w:t>
            </w:r>
            <w:r>
              <w:rPr>
                <w:rFonts w:ascii="宋体" w:hAnsi="宋体" w:hint="eastAsia"/>
              </w:rPr>
              <w:lastRenderedPageBreak/>
              <w:t>循迹、机器人身体平衡方案、红外跟随方案、悬崖躲避方案、悬崖巡检方案）、机器人通信（</w:t>
            </w:r>
            <w:r>
              <w:rPr>
                <w:rFonts w:ascii="宋体" w:hAnsi="宋体"/>
              </w:rPr>
              <w:t>Android</w:t>
            </w:r>
            <w:r>
              <w:rPr>
                <w:rFonts w:ascii="宋体" w:hAnsi="宋体" w:hint="eastAsia"/>
              </w:rPr>
              <w:t>蓝牙通信方案、</w:t>
            </w:r>
            <w:r>
              <w:rPr>
                <w:rFonts w:ascii="宋体" w:hAnsi="宋体"/>
              </w:rPr>
              <w:t>NRF</w:t>
            </w:r>
            <w:r>
              <w:rPr>
                <w:rFonts w:ascii="宋体" w:hAnsi="宋体" w:hint="eastAsia"/>
              </w:rPr>
              <w:t>无线遥控方案、</w:t>
            </w:r>
            <w:proofErr w:type="spellStart"/>
            <w:r>
              <w:rPr>
                <w:rFonts w:ascii="宋体" w:hAnsi="宋体"/>
              </w:rPr>
              <w:t>WiFi</w:t>
            </w:r>
            <w:proofErr w:type="spellEnd"/>
            <w:r>
              <w:rPr>
                <w:rFonts w:ascii="宋体" w:hAnsi="宋体" w:hint="eastAsia"/>
              </w:rPr>
              <w:t>智能车局域网控制方案、远程控制系统方案、温湿度远程监控方案、超级机器人助手方案）、视觉识别技术（远程监控小车、视觉循迹小车、彩色目标追踪、物体轮廓面积识别）等。</w:t>
            </w:r>
          </w:p>
          <w:p w:rsidR="00EC083B" w:rsidRDefault="00EC083B" w:rsidP="008B7DB2">
            <w:pPr>
              <w:spacing w:line="300" w:lineRule="exact"/>
              <w:jc w:val="left"/>
              <w:outlineLvl w:val="0"/>
              <w:rPr>
                <w:rFonts w:ascii="宋体" w:hAnsi="宋体" w:cs="宋体"/>
                <w:color w:val="000000"/>
              </w:rPr>
            </w:pPr>
            <w:r>
              <w:rPr>
                <w:rFonts w:ascii="宋体" w:hAnsi="宋体" w:hint="eastAsia"/>
              </w:rPr>
              <w:t>★10</w:t>
            </w:r>
            <w:r>
              <w:rPr>
                <w:rFonts w:ascii="宋体" w:hAnsi="宋体" w:cs="宋体" w:hint="eastAsia"/>
              </w:rPr>
              <w:t>、</w:t>
            </w:r>
            <w:r>
              <w:rPr>
                <w:rFonts w:ascii="宋体" w:hAnsi="宋体" w:cs="宋体" w:hint="eastAsia"/>
                <w:color w:val="000000"/>
              </w:rPr>
              <w:t>要求演示项目</w:t>
            </w:r>
          </w:p>
          <w:p w:rsidR="00EC083B" w:rsidRDefault="00EC083B" w:rsidP="008B7DB2">
            <w:pPr>
              <w:spacing w:line="300" w:lineRule="exact"/>
              <w:jc w:val="left"/>
              <w:outlineLvl w:val="0"/>
              <w:rPr>
                <w:rFonts w:ascii="宋体" w:hAnsi="宋体" w:cs="宋体"/>
                <w:color w:val="000000"/>
              </w:rPr>
            </w:pPr>
            <w:r>
              <w:rPr>
                <w:rFonts w:ascii="宋体" w:hAnsi="宋体" w:cs="宋体" w:hint="eastAsia"/>
                <w:color w:val="000000"/>
              </w:rPr>
              <w:t xml:space="preserve">    现场提供一款用该实验箱组装出来的“被动摇臂行星探测底盘”；并演示示教编程功能；利用该模型通过中国工程机器人大赛暨国际公开赛中全地形机器人项目竞赛随机指定的一个障碍。（备优盘）</w:t>
            </w:r>
          </w:p>
          <w:p w:rsidR="00EC083B" w:rsidRDefault="00EC083B" w:rsidP="008B7DB2">
            <w:pPr>
              <w:spacing w:line="400" w:lineRule="atLeast"/>
              <w:ind w:firstLineChars="200" w:firstLine="420"/>
              <w:rPr>
                <w:rFonts w:ascii="宋体" w:hAnsi="宋体"/>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C083B" w:rsidRDefault="00EC083B" w:rsidP="008B7DB2">
            <w:pPr>
              <w:widowControl/>
              <w:snapToGrid w:val="0"/>
              <w:rPr>
                <w:rFonts w:ascii="宋体" w:hAnsi="宋体" w:cs="宋体"/>
              </w:rPr>
            </w:pPr>
            <w:r>
              <w:rPr>
                <w:rFonts w:ascii="宋体" w:hAnsi="宋体" w:cs="宋体" w:hint="eastAsia"/>
              </w:rPr>
              <w:lastRenderedPageBreak/>
              <w:t>4</w:t>
            </w:r>
          </w:p>
        </w:tc>
        <w:tc>
          <w:tcPr>
            <w:tcW w:w="816" w:type="dxa"/>
            <w:tcBorders>
              <w:top w:val="single" w:sz="4" w:space="0" w:color="auto"/>
              <w:left w:val="single" w:sz="4" w:space="0" w:color="auto"/>
              <w:bottom w:val="single" w:sz="4" w:space="0" w:color="auto"/>
              <w:right w:val="single" w:sz="4" w:space="0" w:color="auto"/>
            </w:tcBorders>
          </w:tcPr>
          <w:p w:rsidR="00EC083B" w:rsidRDefault="00D73A43" w:rsidP="008B7DB2">
            <w:pPr>
              <w:widowControl/>
              <w:snapToGrid w:val="0"/>
              <w:rPr>
                <w:rFonts w:ascii="宋体" w:hAnsi="宋体" w:cs="宋体"/>
              </w:rPr>
            </w:pPr>
            <w:r>
              <w:rPr>
                <w:rFonts w:ascii="宋体" w:hAnsi="宋体" w:cs="宋体" w:hint="eastAsia"/>
              </w:rPr>
              <w:t>套</w:t>
            </w:r>
          </w:p>
        </w:tc>
      </w:tr>
      <w:tr w:rsidR="00EC083B" w:rsidTr="00EC083B">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EC083B" w:rsidRDefault="00EC083B" w:rsidP="008B7DB2">
            <w:pPr>
              <w:widowControl/>
              <w:snapToGrid w:val="0"/>
              <w:jc w:val="center"/>
              <w:rPr>
                <w:rFonts w:ascii="宋体" w:hAnsi="宋体" w:cs="宋体"/>
              </w:rPr>
            </w:pPr>
            <w:r>
              <w:rPr>
                <w:rFonts w:ascii="宋体" w:hAnsi="宋体" w:cs="宋体" w:hint="eastAsia"/>
              </w:rPr>
              <w:lastRenderedPageBreak/>
              <w:t>7</w:t>
            </w:r>
          </w:p>
        </w:tc>
        <w:tc>
          <w:tcPr>
            <w:tcW w:w="926" w:type="dxa"/>
            <w:tcBorders>
              <w:top w:val="single" w:sz="4" w:space="0" w:color="000000"/>
              <w:left w:val="single" w:sz="4" w:space="0" w:color="000000"/>
              <w:bottom w:val="single" w:sz="4" w:space="0" w:color="000000"/>
            </w:tcBorders>
            <w:shd w:val="clear" w:color="auto" w:fill="auto"/>
          </w:tcPr>
          <w:p w:rsidR="00EC083B" w:rsidRDefault="00EC083B" w:rsidP="008B7DB2">
            <w:pPr>
              <w:widowControl/>
              <w:snapToGrid w:val="0"/>
              <w:jc w:val="center"/>
              <w:rPr>
                <w:rFonts w:ascii="宋体" w:hAnsi="宋体" w:cs="宋体"/>
              </w:rPr>
            </w:pPr>
            <w:r>
              <w:rPr>
                <w:rFonts w:ascii="宋体" w:hAnsi="宋体" w:cs="宋体" w:hint="eastAsia"/>
              </w:rPr>
              <w:t>机器人视觉系统</w:t>
            </w:r>
          </w:p>
        </w:tc>
        <w:tc>
          <w:tcPr>
            <w:tcW w:w="4205" w:type="dxa"/>
            <w:tcBorders>
              <w:top w:val="single" w:sz="4" w:space="0" w:color="000000"/>
              <w:left w:val="single" w:sz="4" w:space="0" w:color="000000"/>
              <w:bottom w:val="single" w:sz="4" w:space="0" w:color="000000"/>
              <w:right w:val="single" w:sz="4" w:space="0" w:color="auto"/>
            </w:tcBorders>
            <w:shd w:val="clear" w:color="auto" w:fill="auto"/>
          </w:tcPr>
          <w:p w:rsidR="00EC083B" w:rsidRDefault="00EC083B" w:rsidP="008B7DB2">
            <w:pPr>
              <w:rPr>
                <w:rFonts w:ascii="宋体" w:hAnsi="宋体" w:cs="宋体"/>
              </w:rPr>
            </w:pPr>
            <w:r>
              <w:rPr>
                <w:rFonts w:ascii="宋体" w:hAnsi="宋体" w:cs="宋体" w:hint="eastAsia"/>
              </w:rPr>
              <w:t>关节数：4轴，最大负载： 500g，最大伸展距离：320mm，重复定位精度：0.2mm，通信接口：USB2.0、Wireless、Bluetooth；</w:t>
            </w:r>
          </w:p>
          <w:p w:rsidR="00EC083B" w:rsidRDefault="00EC083B" w:rsidP="008B7DB2">
            <w:pPr>
              <w:rPr>
                <w:rFonts w:ascii="宋体" w:hAnsi="宋体" w:cs="宋体"/>
              </w:rPr>
            </w:pPr>
            <w:r>
              <w:rPr>
                <w:rFonts w:ascii="宋体" w:hAnsi="宋体" w:cs="宋体" w:hint="eastAsia"/>
              </w:rPr>
              <w:t>•智能模块</w:t>
            </w:r>
          </w:p>
          <w:p w:rsidR="00EC083B" w:rsidRDefault="00EC083B" w:rsidP="008B7DB2">
            <w:pPr>
              <w:rPr>
                <w:rFonts w:ascii="宋体" w:hAnsi="宋体" w:cs="宋体"/>
                <w:color w:val="000000"/>
                <w:kern w:val="0"/>
              </w:rPr>
            </w:pPr>
            <w:r>
              <w:rPr>
                <w:rFonts w:ascii="宋体" w:hAnsi="宋体" w:cs="宋体" w:hint="eastAsia"/>
                <w:color w:val="000000"/>
              </w:rPr>
              <w:t>工业相机(MC500UC-L)：分辨率2592×1944</w:t>
            </w:r>
            <w:r>
              <w:rPr>
                <w:rFonts w:ascii="宋体" w:hAnsi="宋体" w:cs="宋体" w:hint="eastAsia"/>
                <w:color w:val="000000"/>
                <w:kern w:val="0"/>
              </w:rPr>
              <w:t>；模数转换精度：12bit；信噪比：38.1dB；数据接口：Mini USB 2.0接口；色彩：彩色；机器视觉镜头：焦距6mm；</w:t>
            </w:r>
          </w:p>
          <w:p w:rsidR="00EC083B" w:rsidRDefault="00EC083B" w:rsidP="008B7DB2">
            <w:pPr>
              <w:rPr>
                <w:rFonts w:ascii="宋体" w:hAnsi="宋体" w:cs="宋体"/>
              </w:rPr>
            </w:pPr>
            <w:r>
              <w:rPr>
                <w:rFonts w:ascii="宋体" w:hAnsi="宋体" w:hint="eastAsia"/>
              </w:rPr>
              <w:t>★</w:t>
            </w:r>
            <w:r>
              <w:rPr>
                <w:rFonts w:ascii="宋体" w:hAnsi="宋体" w:cs="宋体" w:hint="eastAsia"/>
              </w:rPr>
              <w:t>机器人及视觉软件</w:t>
            </w:r>
          </w:p>
          <w:p w:rsidR="00EC083B" w:rsidRDefault="00EC083B" w:rsidP="008B7DB2">
            <w:pPr>
              <w:rPr>
                <w:rFonts w:ascii="宋体" w:hAnsi="宋体" w:cs="宋体"/>
                <w:color w:val="000000"/>
              </w:rPr>
            </w:pPr>
            <w:r>
              <w:rPr>
                <w:rFonts w:ascii="宋体" w:hAnsi="宋体" w:cs="宋体" w:hint="eastAsia"/>
              </w:rPr>
              <w:t>机器人控制软件：越疆机器人控制软件；视觉模块调试软件：</w:t>
            </w:r>
            <w:proofErr w:type="spellStart"/>
            <w:r>
              <w:rPr>
                <w:rFonts w:ascii="宋体" w:hAnsi="宋体" w:cs="宋体" w:hint="eastAsia"/>
                <w:color w:val="000000"/>
              </w:rPr>
              <w:t>MagiChan</w:t>
            </w:r>
            <w:proofErr w:type="spellEnd"/>
            <w:r>
              <w:rPr>
                <w:rFonts w:ascii="宋体" w:hAnsi="宋体" w:cs="宋体" w:hint="eastAsia"/>
                <w:color w:val="000000"/>
              </w:rPr>
              <w:t xml:space="preserve"> V2.0（含</w:t>
            </w:r>
            <w:proofErr w:type="spellStart"/>
            <w:r>
              <w:rPr>
                <w:rFonts w:ascii="宋体" w:hAnsi="宋体" w:cs="宋体" w:hint="eastAsia"/>
                <w:color w:val="000000"/>
              </w:rPr>
              <w:t>Halcon</w:t>
            </w:r>
            <w:proofErr w:type="spellEnd"/>
            <w:r>
              <w:rPr>
                <w:rFonts w:ascii="宋体" w:hAnsi="宋体" w:cs="宋体" w:hint="eastAsia"/>
                <w:color w:val="000000"/>
              </w:rPr>
              <w:t>软件开发）</w:t>
            </w:r>
          </w:p>
          <w:p w:rsidR="00EC083B" w:rsidRDefault="00EC083B" w:rsidP="008B7DB2">
            <w:pPr>
              <w:rPr>
                <w:rFonts w:ascii="宋体" w:hAnsi="宋体" w:cs="宋体"/>
              </w:rPr>
            </w:pPr>
            <w:r>
              <w:rPr>
                <w:rFonts w:ascii="宋体" w:hAnsi="宋体" w:hint="eastAsia"/>
              </w:rPr>
              <w:t>★</w:t>
            </w:r>
            <w:r>
              <w:rPr>
                <w:rFonts w:ascii="宋体" w:hAnsi="宋体" w:cs="宋体" w:hint="eastAsia"/>
              </w:rPr>
              <w:t xml:space="preserve"> 3D打印模块</w:t>
            </w:r>
          </w:p>
          <w:p w:rsidR="00EC083B" w:rsidRDefault="00EC083B" w:rsidP="008B7DB2">
            <w:pPr>
              <w:rPr>
                <w:rFonts w:ascii="宋体" w:hAnsi="宋体" w:cs="宋体"/>
              </w:rPr>
            </w:pPr>
            <w:r>
              <w:rPr>
                <w:rFonts w:ascii="宋体" w:hAnsi="宋体" w:cs="宋体" w:hint="eastAsia"/>
              </w:rPr>
              <w:t>打印最大尺寸：150mm×150mm×150mm，精度：0.1mm</w:t>
            </w:r>
          </w:p>
          <w:p w:rsidR="00EC083B" w:rsidRDefault="00EC083B" w:rsidP="008B7DB2">
            <w:pPr>
              <w:widowControl/>
              <w:jc w:val="left"/>
              <w:rPr>
                <w:rFonts w:ascii="宋体" w:hAnsi="宋体" w:cs="宋体"/>
                <w:kern w:val="0"/>
              </w:rPr>
            </w:pPr>
            <w:r>
              <w:rPr>
                <w:rFonts w:ascii="宋体" w:hAnsi="宋体" w:cs="宋体" w:hint="eastAsia"/>
                <w:kern w:val="0"/>
              </w:rPr>
              <w:t>• 其它模块</w:t>
            </w:r>
          </w:p>
          <w:p w:rsidR="00EC083B" w:rsidRDefault="00EC083B" w:rsidP="008B7DB2">
            <w:pPr>
              <w:widowControl/>
              <w:jc w:val="left"/>
              <w:rPr>
                <w:rFonts w:ascii="宋体" w:hAnsi="宋体" w:cs="宋体"/>
                <w:kern w:val="0"/>
              </w:rPr>
            </w:pPr>
            <w:r>
              <w:rPr>
                <w:rFonts w:ascii="宋体" w:hAnsi="宋体" w:cs="宋体" w:hint="eastAsia"/>
                <w:kern w:val="0"/>
              </w:rPr>
              <w:t>激光雕刻模块（</w:t>
            </w:r>
            <w:r>
              <w:rPr>
                <w:rFonts w:ascii="宋体" w:hAnsi="宋体" w:cs="宋体" w:hint="eastAsia"/>
                <w:color w:val="000000"/>
                <w:kern w:val="0"/>
              </w:rPr>
              <w:t>激光头</w:t>
            </w:r>
            <w:r>
              <w:rPr>
                <w:rFonts w:ascii="宋体" w:hAnsi="宋体" w:cs="宋体" w:hint="eastAsia"/>
                <w:kern w:val="0"/>
              </w:rPr>
              <w:t>）</w:t>
            </w:r>
            <w:r>
              <w:rPr>
                <w:rFonts w:ascii="宋体" w:hAnsi="宋体" w:cs="宋体" w:hint="eastAsia"/>
                <w:color w:val="000000"/>
                <w:kern w:val="0"/>
              </w:rPr>
              <w:t>：功率500mw，</w:t>
            </w:r>
            <w:r>
              <w:rPr>
                <w:rFonts w:ascii="宋体" w:hAnsi="宋体" w:cs="宋体" w:hint="eastAsia"/>
                <w:kern w:val="0"/>
              </w:rPr>
              <w:t>类型405</w:t>
            </w:r>
            <w:r>
              <w:rPr>
                <w:rFonts w:ascii="宋体" w:hAnsi="宋体" w:cs="宋体" w:hint="eastAsia"/>
                <w:w w:val="150"/>
                <w:kern w:val="0"/>
              </w:rPr>
              <w:t>nm</w:t>
            </w:r>
            <w:r>
              <w:rPr>
                <w:rFonts w:ascii="宋体" w:hAnsi="宋体" w:cs="宋体" w:hint="eastAsia"/>
                <w:kern w:val="0"/>
              </w:rPr>
              <w:t>（蓝色激光，</w:t>
            </w:r>
            <w:r>
              <w:rPr>
                <w:rFonts w:ascii="宋体" w:hAnsi="宋体" w:cs="宋体" w:hint="eastAsia"/>
                <w:w w:val="150"/>
                <w:kern w:val="0"/>
              </w:rPr>
              <w:t>PWM</w:t>
            </w:r>
            <w:r>
              <w:rPr>
                <w:rFonts w:ascii="宋体" w:hAnsi="宋体" w:cs="宋体" w:hint="eastAsia"/>
                <w:kern w:val="0"/>
              </w:rPr>
              <w:t>调制）；写字笔模块（夹笔器）：笔孔直径10</w:t>
            </w:r>
            <w:r>
              <w:rPr>
                <w:rFonts w:ascii="宋体" w:hAnsi="宋体" w:cs="宋体" w:hint="eastAsia"/>
                <w:w w:val="150"/>
                <w:kern w:val="0"/>
              </w:rPr>
              <w:t>mm</w:t>
            </w:r>
            <w:r>
              <w:rPr>
                <w:rFonts w:ascii="宋体" w:hAnsi="宋体" w:cs="宋体" w:hint="eastAsia"/>
                <w:kern w:val="0"/>
              </w:rPr>
              <w:t>；搬运套件包括：手爪，吸盘，气泵；手爪参数：张合大小27.5mm；吸盘参数：直径20mm，压强-30Kpa；驱动方式：气动，力度8N</w:t>
            </w:r>
          </w:p>
          <w:p w:rsidR="00EC083B" w:rsidRDefault="00EC083B" w:rsidP="008B7DB2">
            <w:pPr>
              <w:rPr>
                <w:rFonts w:ascii="宋体" w:hAnsi="宋体" w:cs="宋体"/>
              </w:rPr>
            </w:pPr>
            <w:r>
              <w:rPr>
                <w:rFonts w:ascii="宋体" w:hAnsi="宋体" w:cs="宋体" w:hint="eastAsia"/>
              </w:rPr>
              <w:t xml:space="preserve">• </w:t>
            </w:r>
            <w:r>
              <w:rPr>
                <w:rFonts w:ascii="宋体" w:hAnsi="宋体" w:cs="宋体" w:hint="eastAsia"/>
                <w:color w:val="000000"/>
              </w:rPr>
              <w:t>机器人基本功能</w:t>
            </w:r>
          </w:p>
          <w:p w:rsidR="00EC083B" w:rsidRDefault="00EC083B" w:rsidP="008B7DB2">
            <w:pPr>
              <w:rPr>
                <w:rFonts w:ascii="宋体" w:hAnsi="宋体" w:cs="宋体"/>
                <w:color w:val="000000"/>
                <w:kern w:val="0"/>
              </w:rPr>
            </w:pPr>
            <w:r>
              <w:rPr>
                <w:rFonts w:ascii="宋体" w:hAnsi="宋体" w:cs="宋体" w:hint="eastAsia"/>
                <w:color w:val="000000"/>
                <w:kern w:val="0"/>
              </w:rPr>
              <w:t>机器人的基本操作，机器人3D打印，机器人激光雕刻，机器人书法（必须支持江苏省机器人大赛），机器人物流搬运（必须支持江苏省机器人大赛）</w:t>
            </w:r>
          </w:p>
          <w:p w:rsidR="00EC083B" w:rsidRDefault="00EC083B" w:rsidP="008B7DB2">
            <w:pPr>
              <w:rPr>
                <w:rFonts w:ascii="宋体" w:hAnsi="宋体" w:cs="宋体"/>
                <w:color w:val="000000"/>
                <w:kern w:val="0"/>
              </w:rPr>
            </w:pPr>
            <w:r>
              <w:rPr>
                <w:rFonts w:ascii="宋体" w:hAnsi="宋体" w:cs="宋体" w:hint="eastAsia"/>
                <w:color w:val="000000"/>
                <w:kern w:val="0"/>
              </w:rPr>
              <w:t>• 基础实验</w:t>
            </w:r>
            <w:r>
              <w:rPr>
                <w:rFonts w:ascii="宋体" w:hAnsi="宋体" w:cs="宋体" w:hint="eastAsia"/>
              </w:rPr>
              <w:t>（提供实验指导书、例程）</w:t>
            </w:r>
          </w:p>
          <w:p w:rsidR="00EC083B" w:rsidRDefault="00EC083B" w:rsidP="008B7DB2">
            <w:pPr>
              <w:rPr>
                <w:rFonts w:ascii="宋体" w:hAnsi="宋体" w:cs="宋体"/>
                <w:color w:val="000000"/>
                <w:kern w:val="0"/>
              </w:rPr>
            </w:pPr>
            <w:r>
              <w:rPr>
                <w:rFonts w:ascii="宋体" w:hAnsi="宋体" w:cs="宋体" w:hint="eastAsia"/>
                <w:color w:val="000000"/>
                <w:kern w:val="0"/>
              </w:rPr>
              <w:lastRenderedPageBreak/>
              <w:t>图像几何变换：图像平移、像镜像、图像转置、图像缩放、图像旋转；空间域图像滤波:空间域滤波（相关和卷积）、图像平滑、中值滤波、图像锐化；频率域图像滤波:快速傅立叶变换的使用；图像阈值分割：自适应门限、自动门限、手动门限、手动彩色门限；边缘检测：Canny、Prewitt Edge、</w:t>
            </w:r>
            <w:proofErr w:type="spellStart"/>
            <w:r>
              <w:rPr>
                <w:rFonts w:ascii="宋体" w:hAnsi="宋体" w:cs="宋体" w:hint="eastAsia"/>
                <w:color w:val="000000"/>
                <w:kern w:val="0"/>
              </w:rPr>
              <w:t>Sobel</w:t>
            </w:r>
            <w:proofErr w:type="spellEnd"/>
            <w:r>
              <w:rPr>
                <w:rFonts w:ascii="宋体" w:hAnsi="宋体" w:cs="宋体" w:hint="eastAsia"/>
                <w:color w:val="000000"/>
                <w:kern w:val="0"/>
              </w:rPr>
              <w:t xml:space="preserve"> Edge、</w:t>
            </w:r>
            <w:proofErr w:type="spellStart"/>
            <w:r>
              <w:rPr>
                <w:rFonts w:ascii="宋体" w:hAnsi="宋体" w:cs="宋体" w:hint="eastAsia"/>
                <w:color w:val="000000"/>
                <w:kern w:val="0"/>
              </w:rPr>
              <w:t>Laplacian</w:t>
            </w:r>
            <w:proofErr w:type="spellEnd"/>
            <w:r>
              <w:rPr>
                <w:rFonts w:ascii="宋体" w:hAnsi="宋体" w:cs="宋体" w:hint="eastAsia"/>
                <w:color w:val="000000"/>
                <w:kern w:val="0"/>
              </w:rPr>
              <w:t xml:space="preserve"> of Gaussian (LOG)；区域分割：Blob滤波；形态学:Dilate、Erode、Open、Close 、Skeleton、Watershed；彩色变换:</w:t>
            </w:r>
            <w:proofErr w:type="spellStart"/>
            <w:r>
              <w:rPr>
                <w:rFonts w:ascii="宋体" w:hAnsi="宋体" w:cs="宋体" w:hint="eastAsia"/>
                <w:color w:val="000000"/>
                <w:kern w:val="0"/>
              </w:rPr>
              <w:t>YUV_Channel</w:t>
            </w:r>
            <w:proofErr w:type="spellEnd"/>
            <w:r>
              <w:rPr>
                <w:rFonts w:ascii="宋体" w:hAnsi="宋体" w:cs="宋体" w:hint="eastAsia"/>
                <w:color w:val="000000"/>
                <w:kern w:val="0"/>
              </w:rPr>
              <w:t>、</w:t>
            </w:r>
            <w:proofErr w:type="spellStart"/>
            <w:r>
              <w:rPr>
                <w:rFonts w:ascii="宋体" w:hAnsi="宋体" w:cs="宋体" w:hint="eastAsia"/>
                <w:color w:val="000000"/>
                <w:kern w:val="0"/>
              </w:rPr>
              <w:t>CMYK_Channel</w:t>
            </w:r>
            <w:proofErr w:type="spellEnd"/>
            <w:r>
              <w:rPr>
                <w:rFonts w:ascii="宋体" w:hAnsi="宋体" w:cs="宋体" w:hint="eastAsia"/>
                <w:color w:val="000000"/>
                <w:kern w:val="0"/>
              </w:rPr>
              <w:t>、</w:t>
            </w:r>
            <w:proofErr w:type="spellStart"/>
            <w:r>
              <w:rPr>
                <w:rFonts w:ascii="宋体" w:hAnsi="宋体" w:cs="宋体" w:hint="eastAsia"/>
                <w:color w:val="000000"/>
                <w:kern w:val="0"/>
              </w:rPr>
              <w:t>HLS_Channel</w:t>
            </w:r>
            <w:proofErr w:type="spellEnd"/>
            <w:r>
              <w:rPr>
                <w:rFonts w:ascii="宋体" w:hAnsi="宋体" w:cs="宋体" w:hint="eastAsia"/>
                <w:color w:val="000000"/>
                <w:kern w:val="0"/>
              </w:rPr>
              <w:t>、</w:t>
            </w:r>
            <w:proofErr w:type="spellStart"/>
            <w:r>
              <w:rPr>
                <w:rFonts w:ascii="宋体" w:hAnsi="宋体" w:cs="宋体" w:hint="eastAsia"/>
                <w:color w:val="000000"/>
                <w:kern w:val="0"/>
              </w:rPr>
              <w:t>HSV_Channel</w:t>
            </w:r>
            <w:proofErr w:type="spellEnd"/>
            <w:r>
              <w:rPr>
                <w:rFonts w:ascii="宋体" w:hAnsi="宋体" w:cs="宋体" w:hint="eastAsia"/>
                <w:color w:val="000000"/>
                <w:kern w:val="0"/>
              </w:rPr>
              <w:t>、</w:t>
            </w:r>
            <w:proofErr w:type="spellStart"/>
            <w:r>
              <w:rPr>
                <w:rFonts w:ascii="宋体" w:hAnsi="宋体" w:cs="宋体" w:hint="eastAsia"/>
                <w:color w:val="000000"/>
                <w:kern w:val="0"/>
              </w:rPr>
              <w:t>RGB_Channel</w:t>
            </w:r>
            <w:proofErr w:type="spellEnd"/>
            <w:r>
              <w:rPr>
                <w:rFonts w:ascii="宋体" w:hAnsi="宋体" w:cs="宋体" w:hint="eastAsia"/>
                <w:color w:val="000000"/>
                <w:kern w:val="0"/>
              </w:rPr>
              <w:t>、</w:t>
            </w:r>
            <w:proofErr w:type="spellStart"/>
            <w:r>
              <w:rPr>
                <w:rFonts w:ascii="宋体" w:hAnsi="宋体" w:cs="宋体" w:hint="eastAsia"/>
                <w:color w:val="000000"/>
                <w:kern w:val="0"/>
              </w:rPr>
              <w:t>YCbCr_Channel</w:t>
            </w:r>
            <w:proofErr w:type="spellEnd"/>
            <w:r>
              <w:rPr>
                <w:rFonts w:ascii="宋体" w:hAnsi="宋体" w:cs="宋体" w:hint="eastAsia"/>
                <w:color w:val="000000"/>
                <w:kern w:val="0"/>
              </w:rPr>
              <w:t>、</w:t>
            </w:r>
            <w:proofErr w:type="spellStart"/>
            <w:r>
              <w:rPr>
                <w:rFonts w:ascii="宋体" w:hAnsi="宋体" w:cs="宋体" w:hint="eastAsia"/>
                <w:color w:val="000000"/>
                <w:kern w:val="0"/>
              </w:rPr>
              <w:t>YIQ_Channel</w:t>
            </w:r>
            <w:proofErr w:type="spellEnd"/>
            <w:r>
              <w:rPr>
                <w:rFonts w:ascii="宋体" w:hAnsi="宋体" w:cs="宋体" w:hint="eastAsia"/>
                <w:color w:val="000000"/>
                <w:kern w:val="0"/>
              </w:rPr>
              <w:t>、Grayscale、</w:t>
            </w:r>
            <w:proofErr w:type="spellStart"/>
            <w:r>
              <w:rPr>
                <w:rFonts w:ascii="宋体" w:hAnsi="宋体" w:cs="宋体" w:hint="eastAsia"/>
                <w:color w:val="000000"/>
                <w:kern w:val="0"/>
              </w:rPr>
              <w:t>Pseudo_Color</w:t>
            </w:r>
            <w:proofErr w:type="spellEnd"/>
          </w:p>
          <w:p w:rsidR="00EC083B" w:rsidRDefault="00EC083B" w:rsidP="008B7DB2">
            <w:pPr>
              <w:rPr>
                <w:rFonts w:ascii="宋体" w:hAnsi="宋体" w:cs="宋体"/>
              </w:rPr>
            </w:pPr>
            <w:r>
              <w:rPr>
                <w:rFonts w:ascii="宋体" w:hAnsi="宋体" w:cs="宋体" w:hint="eastAsia"/>
                <w:color w:val="000000"/>
                <w:kern w:val="0"/>
              </w:rPr>
              <w:t>• 综合实验</w:t>
            </w:r>
            <w:r>
              <w:rPr>
                <w:rFonts w:ascii="宋体" w:hAnsi="宋体" w:cs="宋体" w:hint="eastAsia"/>
              </w:rPr>
              <w:t>（提供实验指导书、例程）</w:t>
            </w:r>
          </w:p>
          <w:p w:rsidR="00EC083B" w:rsidRDefault="00EC083B" w:rsidP="008B7DB2">
            <w:pPr>
              <w:rPr>
                <w:rFonts w:ascii="宋体" w:hAnsi="宋体" w:cs="宋体"/>
              </w:rPr>
            </w:pPr>
            <w:r>
              <w:rPr>
                <w:rFonts w:ascii="宋体" w:hAnsi="宋体" w:cs="宋体" w:hint="eastAsia"/>
                <w:color w:val="000000"/>
                <w:kern w:val="0"/>
                <w:lang w:val="zh-TW" w:eastAsia="zh-TW"/>
              </w:rPr>
              <w:t>一维码识别</w:t>
            </w:r>
            <w:r>
              <w:rPr>
                <w:rFonts w:ascii="宋体" w:hAnsi="宋体" w:cs="宋体" w:hint="eastAsia"/>
              </w:rPr>
              <w:t>，</w:t>
            </w:r>
            <w:r>
              <w:rPr>
                <w:rFonts w:ascii="宋体" w:hAnsi="宋体" w:cs="宋体" w:hint="eastAsia"/>
                <w:color w:val="000000"/>
                <w:kern w:val="0"/>
                <w:lang w:val="zh-TW" w:eastAsia="zh-TW"/>
              </w:rPr>
              <w:t>二维码识别</w:t>
            </w:r>
            <w:r>
              <w:rPr>
                <w:rFonts w:ascii="宋体" w:hAnsi="宋体" w:cs="宋体" w:hint="eastAsia"/>
              </w:rPr>
              <w:t>，</w:t>
            </w:r>
            <w:r>
              <w:rPr>
                <w:rFonts w:ascii="宋体" w:hAnsi="宋体" w:cs="宋体" w:hint="eastAsia"/>
                <w:color w:val="000000"/>
                <w:kern w:val="0"/>
                <w:lang w:val="zh-TW" w:eastAsia="zh-TW"/>
              </w:rPr>
              <w:t>规则形状识别</w:t>
            </w:r>
            <w:r>
              <w:rPr>
                <w:rFonts w:ascii="宋体" w:hAnsi="宋体" w:cs="宋体" w:hint="eastAsia"/>
              </w:rPr>
              <w:t>，</w:t>
            </w:r>
            <w:r>
              <w:rPr>
                <w:rFonts w:ascii="宋体" w:hAnsi="宋体" w:cs="宋体" w:hint="eastAsia"/>
                <w:color w:val="000000"/>
                <w:kern w:val="0"/>
                <w:lang w:val="zh-TW" w:eastAsia="zh-TW"/>
              </w:rPr>
              <w:t>不规则形状识别</w:t>
            </w:r>
            <w:r>
              <w:rPr>
                <w:rFonts w:ascii="宋体" w:hAnsi="宋体" w:cs="宋体" w:hint="eastAsia"/>
                <w:color w:val="000000"/>
                <w:kern w:val="0"/>
                <w:lang w:val="zh-TW"/>
              </w:rPr>
              <w:t>（模板匹配、分类器）</w:t>
            </w:r>
            <w:r>
              <w:rPr>
                <w:rFonts w:ascii="宋体" w:hAnsi="宋体" w:cs="宋体" w:hint="eastAsia"/>
              </w:rPr>
              <w:t>，</w:t>
            </w:r>
            <w:r>
              <w:rPr>
                <w:rFonts w:ascii="宋体" w:hAnsi="宋体" w:cs="宋体" w:hint="eastAsia"/>
                <w:color w:val="000000"/>
                <w:kern w:val="0"/>
                <w:lang w:val="zh-TW" w:eastAsia="zh-TW"/>
              </w:rPr>
              <w:t>颜色识别</w:t>
            </w:r>
            <w:r>
              <w:rPr>
                <w:rFonts w:ascii="宋体" w:hAnsi="宋体" w:cs="宋体" w:hint="eastAsia"/>
              </w:rPr>
              <w:t>，</w:t>
            </w:r>
            <w:r>
              <w:rPr>
                <w:rFonts w:ascii="宋体" w:hAnsi="宋体" w:cs="宋体" w:hint="eastAsia"/>
                <w:color w:val="000000"/>
                <w:kern w:val="0"/>
                <w:lang w:val="zh-TW" w:eastAsia="zh-TW"/>
              </w:rPr>
              <w:t>相机标定</w:t>
            </w:r>
            <w:r>
              <w:rPr>
                <w:rFonts w:ascii="宋体" w:hAnsi="宋体" w:cs="宋体" w:hint="eastAsia"/>
              </w:rPr>
              <w:t>，</w:t>
            </w:r>
            <w:r>
              <w:rPr>
                <w:rFonts w:ascii="宋体" w:hAnsi="宋体" w:cs="宋体" w:hint="eastAsia"/>
                <w:color w:val="000000"/>
                <w:kern w:val="0"/>
                <w:lang w:val="zh-TW" w:eastAsia="zh-TW"/>
              </w:rPr>
              <w:t>测量目标长度</w:t>
            </w:r>
            <w:r>
              <w:rPr>
                <w:rFonts w:ascii="宋体" w:hAnsi="宋体" w:cs="宋体" w:hint="eastAsia"/>
                <w:color w:val="000000"/>
                <w:kern w:val="0"/>
                <w:lang w:val="zh-TW"/>
              </w:rPr>
              <w:t>、</w:t>
            </w:r>
            <w:r>
              <w:rPr>
                <w:rFonts w:ascii="宋体" w:hAnsi="宋体" w:cs="宋体" w:hint="eastAsia"/>
                <w:color w:val="000000"/>
                <w:kern w:val="0"/>
                <w:lang w:val="zh-TW" w:eastAsia="zh-TW"/>
              </w:rPr>
              <w:t>宽度</w:t>
            </w:r>
            <w:r>
              <w:rPr>
                <w:rFonts w:ascii="宋体" w:hAnsi="宋体" w:cs="宋体" w:hint="eastAsia"/>
                <w:color w:val="000000"/>
                <w:kern w:val="0"/>
                <w:lang w:val="zh-TW"/>
              </w:rPr>
              <w:t>、</w:t>
            </w:r>
            <w:r>
              <w:rPr>
                <w:rFonts w:ascii="宋体" w:hAnsi="宋体" w:cs="宋体" w:hint="eastAsia"/>
                <w:color w:val="000000"/>
                <w:kern w:val="0"/>
                <w:lang w:val="zh-TW" w:eastAsia="zh-TW"/>
              </w:rPr>
              <w:t>面积</w:t>
            </w:r>
            <w:r>
              <w:rPr>
                <w:rFonts w:ascii="宋体" w:hAnsi="宋体" w:cs="宋体" w:hint="eastAsia"/>
              </w:rPr>
              <w:t>，</w:t>
            </w:r>
            <w:r>
              <w:rPr>
                <w:rFonts w:ascii="宋体" w:hAnsi="宋体" w:cs="宋体" w:hint="eastAsia"/>
                <w:color w:val="000000"/>
                <w:kern w:val="0"/>
                <w:lang w:val="zh-TW" w:eastAsia="zh-TW"/>
              </w:rPr>
              <w:t>指定目标计数</w:t>
            </w:r>
          </w:p>
          <w:p w:rsidR="00EC083B" w:rsidRDefault="00EC083B" w:rsidP="008B7DB2">
            <w:pPr>
              <w:rPr>
                <w:rFonts w:ascii="宋体" w:hAnsi="宋体" w:cs="宋体"/>
                <w:color w:val="000000"/>
                <w:kern w:val="0"/>
              </w:rPr>
            </w:pPr>
            <w:r>
              <w:rPr>
                <w:rFonts w:ascii="宋体" w:hAnsi="宋体" w:cs="宋体" w:hint="eastAsia"/>
                <w:color w:val="000000"/>
                <w:kern w:val="0"/>
              </w:rPr>
              <w:t>• 应用实验</w:t>
            </w:r>
            <w:r>
              <w:rPr>
                <w:rFonts w:ascii="宋体" w:hAnsi="宋体" w:cs="宋体" w:hint="eastAsia"/>
              </w:rPr>
              <w:t>（提供实验指导书、例程）</w:t>
            </w:r>
          </w:p>
          <w:p w:rsidR="00EC083B" w:rsidRDefault="00EC083B" w:rsidP="008B7DB2">
            <w:pPr>
              <w:rPr>
                <w:rFonts w:ascii="宋体" w:hAnsi="宋体" w:cs="宋体"/>
                <w:color w:val="000000"/>
                <w:kern w:val="0"/>
              </w:rPr>
            </w:pPr>
            <w:r>
              <w:rPr>
                <w:rFonts w:ascii="宋体" w:hAnsi="宋体" w:cs="宋体" w:hint="eastAsia"/>
                <w:color w:val="000000"/>
                <w:kern w:val="0"/>
              </w:rPr>
              <w:t>机器人基本功能控制（抓取、吸附），机器人自动识别目标（颜色、形状），机器人自动抓取、吸附，机器人自动分类（颜色、形状）</w:t>
            </w:r>
          </w:p>
          <w:p w:rsidR="00EC083B" w:rsidRDefault="00EC083B" w:rsidP="008B7DB2">
            <w:pPr>
              <w:rPr>
                <w:rFonts w:ascii="宋体" w:hAnsi="宋体" w:cs="宋体"/>
              </w:rPr>
            </w:pPr>
            <w:r>
              <w:rPr>
                <w:rFonts w:ascii="宋体" w:hAnsi="宋体" w:cs="宋体" w:hint="eastAsia"/>
                <w:color w:val="000000"/>
                <w:kern w:val="0"/>
              </w:rPr>
              <w:t xml:space="preserve">• </w:t>
            </w:r>
            <w:r>
              <w:rPr>
                <w:rFonts w:ascii="宋体" w:hAnsi="宋体" w:cs="宋体" w:hint="eastAsia"/>
              </w:rPr>
              <w:t>系统要求</w:t>
            </w:r>
          </w:p>
          <w:p w:rsidR="00EC083B" w:rsidRDefault="00EC083B" w:rsidP="008B7DB2">
            <w:pPr>
              <w:widowControl/>
              <w:snapToGrid w:val="0"/>
              <w:jc w:val="center"/>
              <w:rPr>
                <w:rFonts w:ascii="宋体" w:hAnsi="宋体" w:cs="宋体"/>
                <w:color w:val="000000"/>
              </w:rPr>
            </w:pPr>
            <w:r>
              <w:rPr>
                <w:rFonts w:ascii="宋体" w:hAnsi="宋体" w:cs="宋体" w:hint="eastAsia"/>
              </w:rPr>
              <w:t>尺寸：长800 mm×宽450mm×高600 mm；镜头：位置可调；</w:t>
            </w:r>
            <w:r>
              <w:rPr>
                <w:rFonts w:ascii="宋体" w:hAnsi="宋体" w:cs="宋体" w:hint="eastAsia"/>
                <w:color w:val="000000"/>
              </w:rPr>
              <w:t>光源：环形光、LED背光亮度可调</w:t>
            </w:r>
          </w:p>
          <w:p w:rsidR="00EC083B" w:rsidRDefault="00EC083B" w:rsidP="008B7DB2">
            <w:pPr>
              <w:widowControl/>
              <w:snapToGrid w:val="0"/>
              <w:rPr>
                <w:rFonts w:ascii="宋体" w:hAnsi="宋体" w:cs="宋体"/>
                <w:color w:val="000000"/>
              </w:rPr>
            </w:pPr>
            <w:r>
              <w:rPr>
                <w:rFonts w:ascii="宋体" w:hAnsi="宋体" w:hint="eastAsia"/>
              </w:rPr>
              <w:t>★ 设备可支持参加江苏省大学生机器人大赛</w:t>
            </w:r>
            <w:r>
              <w:rPr>
                <w:rFonts w:ascii="宋体" w:hAnsi="宋体" w:cs="宋体" w:hint="eastAsia"/>
                <w:color w:val="000000"/>
              </w:rPr>
              <w:t>双机器人工作站和机器人书法赛项，并提供相关技术支持</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C083B" w:rsidRDefault="00EC083B" w:rsidP="008B7DB2">
            <w:pPr>
              <w:widowControl/>
              <w:snapToGrid w:val="0"/>
              <w:rPr>
                <w:rFonts w:ascii="宋体" w:hAnsi="宋体" w:cs="宋体"/>
              </w:rPr>
            </w:pPr>
            <w:r>
              <w:rPr>
                <w:rFonts w:ascii="宋体" w:hAnsi="宋体" w:cs="宋体" w:hint="eastAsia"/>
              </w:rPr>
              <w:lastRenderedPageBreak/>
              <w:t>1</w:t>
            </w:r>
          </w:p>
        </w:tc>
        <w:tc>
          <w:tcPr>
            <w:tcW w:w="816" w:type="dxa"/>
            <w:tcBorders>
              <w:top w:val="single" w:sz="4" w:space="0" w:color="auto"/>
              <w:left w:val="single" w:sz="4" w:space="0" w:color="auto"/>
              <w:bottom w:val="single" w:sz="4" w:space="0" w:color="auto"/>
              <w:right w:val="single" w:sz="4" w:space="0" w:color="auto"/>
            </w:tcBorders>
          </w:tcPr>
          <w:p w:rsidR="00EC083B" w:rsidRDefault="00D73A43" w:rsidP="008B7DB2">
            <w:pPr>
              <w:widowControl/>
              <w:snapToGrid w:val="0"/>
              <w:rPr>
                <w:rFonts w:ascii="宋体" w:hAnsi="宋体" w:cs="宋体"/>
              </w:rPr>
            </w:pPr>
            <w:r>
              <w:rPr>
                <w:rFonts w:ascii="宋体" w:hAnsi="宋体" w:cs="宋体" w:hint="eastAsia"/>
              </w:rPr>
              <w:t>套</w:t>
            </w:r>
          </w:p>
        </w:tc>
      </w:tr>
    </w:tbl>
    <w:p w:rsidR="008F7B37" w:rsidRPr="00420F85" w:rsidRDefault="008F7B37" w:rsidP="00266340">
      <w:pPr>
        <w:pStyle w:val="3"/>
        <w:spacing w:beforeLines="50" w:afterLines="50" w:line="520" w:lineRule="exact"/>
      </w:pPr>
      <w:bookmarkStart w:id="431" w:name="_Toc514920962"/>
      <w:bookmarkStart w:id="432" w:name="_Toc514921057"/>
      <w:bookmarkStart w:id="433" w:name="_Toc421698233"/>
      <w:bookmarkStart w:id="434" w:name="_Toc511036954"/>
      <w:bookmarkStart w:id="435" w:name="_Toc501011942"/>
      <w:bookmarkEnd w:id="429"/>
      <w:r>
        <w:rPr>
          <w:rFonts w:hint="eastAsia"/>
        </w:rPr>
        <w:lastRenderedPageBreak/>
        <w:t>三、质保及售后服务</w:t>
      </w:r>
      <w:bookmarkEnd w:id="431"/>
      <w:bookmarkEnd w:id="432"/>
    </w:p>
    <w:p w:rsidR="008F7B37" w:rsidRDefault="008F7B37" w:rsidP="008F7B3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w:t>
      </w:r>
      <w:r w:rsidR="00984EA3">
        <w:rPr>
          <w:rFonts w:hint="eastAsia"/>
          <w:sz w:val="24"/>
        </w:rPr>
        <w:t>物资</w:t>
      </w:r>
      <w:r>
        <w:rPr>
          <w:rFonts w:hint="eastAsia"/>
          <w:sz w:val="24"/>
        </w:rPr>
        <w:t>免费安装；</w:t>
      </w:r>
    </w:p>
    <w:p w:rsidR="008F7B37" w:rsidRPr="00A65721" w:rsidRDefault="008F7B37" w:rsidP="008F7B37">
      <w:pPr>
        <w:adjustRightInd w:val="0"/>
        <w:snapToGrid w:val="0"/>
        <w:spacing w:line="360" w:lineRule="auto"/>
        <w:ind w:firstLineChars="200" w:firstLine="480"/>
        <w:rPr>
          <w:sz w:val="24"/>
        </w:rPr>
      </w:pPr>
      <w:r w:rsidRPr="00A65721">
        <w:rPr>
          <w:rFonts w:hint="eastAsia"/>
          <w:sz w:val="24"/>
        </w:rPr>
        <w:t>（</w:t>
      </w:r>
      <w:r w:rsidRPr="00A65721">
        <w:rPr>
          <w:rFonts w:hint="eastAsia"/>
          <w:sz w:val="24"/>
        </w:rPr>
        <w:t>2</w:t>
      </w:r>
      <w:r w:rsidRPr="00A65721">
        <w:rPr>
          <w:rFonts w:hint="eastAsia"/>
          <w:sz w:val="24"/>
        </w:rPr>
        <w:t>）</w:t>
      </w:r>
      <w:r w:rsidRPr="009C0591">
        <w:rPr>
          <w:rFonts w:hint="eastAsia"/>
          <w:color w:val="FF0000"/>
          <w:sz w:val="24"/>
        </w:rPr>
        <w:t>质保按国家规定执行，至少</w:t>
      </w:r>
      <w:r w:rsidR="008C6F8B">
        <w:rPr>
          <w:rFonts w:hint="eastAsia"/>
          <w:color w:val="FF0000"/>
          <w:sz w:val="24"/>
        </w:rPr>
        <w:t>三</w:t>
      </w:r>
      <w:r w:rsidRPr="009C0591">
        <w:rPr>
          <w:rFonts w:hint="eastAsia"/>
          <w:color w:val="FF0000"/>
          <w:sz w:val="24"/>
        </w:rPr>
        <w:t>年，否则按废标处理。</w:t>
      </w:r>
    </w:p>
    <w:p w:rsidR="008F7B37" w:rsidRPr="00420F85" w:rsidRDefault="008F7B37" w:rsidP="00266340">
      <w:pPr>
        <w:pStyle w:val="3"/>
        <w:spacing w:beforeLines="50" w:afterLines="50" w:line="520" w:lineRule="exact"/>
      </w:pPr>
      <w:bookmarkStart w:id="436" w:name="_Toc514920963"/>
      <w:bookmarkStart w:id="437" w:name="_Toc514921058"/>
      <w:r>
        <w:rPr>
          <w:rFonts w:hint="eastAsia"/>
        </w:rPr>
        <w:t>四、施工期</w:t>
      </w:r>
      <w:bookmarkEnd w:id="436"/>
      <w:bookmarkEnd w:id="437"/>
    </w:p>
    <w:p w:rsidR="008F7B37" w:rsidRDefault="008F7B37" w:rsidP="008F7B37">
      <w:pPr>
        <w:adjustRightInd w:val="0"/>
        <w:snapToGrid w:val="0"/>
        <w:spacing w:line="360" w:lineRule="auto"/>
        <w:ind w:firstLineChars="200" w:firstLine="480"/>
        <w:rPr>
          <w:rFonts w:ascii="黑体" w:eastAsia="黑体"/>
          <w:bCs/>
          <w:sz w:val="36"/>
          <w:szCs w:val="36"/>
        </w:rPr>
      </w:pPr>
      <w:r>
        <w:rPr>
          <w:rFonts w:hint="eastAsia"/>
          <w:sz w:val="24"/>
        </w:rPr>
        <w:t>在使用单位要求的时间</w:t>
      </w:r>
      <w:r w:rsidRPr="006D1177">
        <w:rPr>
          <w:rFonts w:hint="eastAsia"/>
          <w:sz w:val="24"/>
        </w:rPr>
        <w:t>内完工。</w:t>
      </w:r>
    </w:p>
    <w:p w:rsidR="008F7B37" w:rsidRDefault="008F7B37" w:rsidP="00266340">
      <w:pPr>
        <w:pStyle w:val="3"/>
        <w:spacing w:beforeLines="50" w:afterLines="50" w:line="520" w:lineRule="exact"/>
      </w:pPr>
      <w:bookmarkStart w:id="438" w:name="_Toc500927983"/>
      <w:bookmarkStart w:id="439" w:name="_Toc501002291"/>
      <w:bookmarkStart w:id="440" w:name="_Toc501002468"/>
      <w:bookmarkStart w:id="441" w:name="_Toc501011932"/>
      <w:bookmarkStart w:id="442" w:name="_Toc511036949"/>
      <w:bookmarkStart w:id="443" w:name="_Toc514920964"/>
      <w:bookmarkStart w:id="444" w:name="_Toc514921059"/>
      <w:bookmarkStart w:id="445" w:name="_Toc115581844"/>
      <w:bookmarkStart w:id="446" w:name="_Toc387270550"/>
      <w:bookmarkStart w:id="447" w:name="_Toc387270599"/>
      <w:bookmarkStart w:id="448" w:name="_Toc390097215"/>
      <w:bookmarkStart w:id="449" w:name="_Toc390099603"/>
      <w:r>
        <w:rPr>
          <w:rFonts w:hint="eastAsia"/>
        </w:rPr>
        <w:t>五、项目实施、调试及验收</w:t>
      </w:r>
      <w:bookmarkEnd w:id="438"/>
      <w:bookmarkEnd w:id="439"/>
      <w:bookmarkEnd w:id="440"/>
      <w:bookmarkEnd w:id="441"/>
      <w:bookmarkEnd w:id="442"/>
      <w:bookmarkEnd w:id="443"/>
      <w:bookmarkEnd w:id="444"/>
    </w:p>
    <w:bookmarkEnd w:id="445"/>
    <w:bookmarkEnd w:id="446"/>
    <w:bookmarkEnd w:id="447"/>
    <w:bookmarkEnd w:id="448"/>
    <w:bookmarkEnd w:id="449"/>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w:t>
      </w:r>
      <w:r>
        <w:rPr>
          <w:rFonts w:ascii="宋体" w:hAnsi="宋体" w:hint="eastAsia"/>
          <w:color w:val="000000"/>
          <w:sz w:val="24"/>
          <w:szCs w:val="24"/>
        </w:rPr>
        <w:lastRenderedPageBreak/>
        <w:t>安装调试。</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8F7B37" w:rsidRDefault="008F7B37" w:rsidP="008F7B37">
      <w:pPr>
        <w:pStyle w:val="3"/>
        <w:spacing w:before="120" w:after="120" w:line="520" w:lineRule="exact"/>
        <w:ind w:left="176"/>
        <w:rPr>
          <w:sz w:val="28"/>
          <w:szCs w:val="28"/>
        </w:rPr>
      </w:pPr>
      <w:bookmarkStart w:id="450" w:name="_Toc387270554"/>
      <w:bookmarkStart w:id="451" w:name="_Toc387270603"/>
      <w:bookmarkStart w:id="452" w:name="_Toc390097219"/>
      <w:bookmarkStart w:id="453" w:name="_Toc390099607"/>
      <w:bookmarkStart w:id="454" w:name="_Toc419471059"/>
      <w:bookmarkStart w:id="455" w:name="_Toc500927987"/>
      <w:bookmarkStart w:id="456" w:name="_Toc501002295"/>
      <w:bookmarkStart w:id="457" w:name="_Toc501002472"/>
      <w:bookmarkStart w:id="458" w:name="_Toc501011936"/>
      <w:bookmarkStart w:id="459" w:name="_Toc511036950"/>
      <w:bookmarkStart w:id="460" w:name="_Toc514920965"/>
      <w:bookmarkStart w:id="461" w:name="_Toc514921060"/>
      <w:r>
        <w:rPr>
          <w:rFonts w:hint="eastAsia"/>
          <w:sz w:val="28"/>
          <w:szCs w:val="28"/>
        </w:rPr>
        <w:t>5.1</w:t>
      </w:r>
      <w:r>
        <w:rPr>
          <w:rFonts w:hint="eastAsia"/>
          <w:sz w:val="28"/>
          <w:szCs w:val="28"/>
        </w:rPr>
        <w:t>初验</w:t>
      </w:r>
      <w:bookmarkEnd w:id="450"/>
      <w:bookmarkEnd w:id="451"/>
      <w:bookmarkEnd w:id="452"/>
      <w:bookmarkEnd w:id="453"/>
      <w:bookmarkEnd w:id="454"/>
      <w:bookmarkEnd w:id="455"/>
      <w:bookmarkEnd w:id="456"/>
      <w:bookmarkEnd w:id="457"/>
      <w:bookmarkEnd w:id="458"/>
      <w:bookmarkEnd w:id="459"/>
      <w:bookmarkEnd w:id="460"/>
      <w:bookmarkEnd w:id="461"/>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8F7B37" w:rsidRDefault="008F7B37" w:rsidP="008F7B37">
      <w:pPr>
        <w:pStyle w:val="3"/>
        <w:spacing w:before="120" w:after="120" w:line="520" w:lineRule="exact"/>
        <w:ind w:left="176"/>
        <w:rPr>
          <w:sz w:val="28"/>
          <w:szCs w:val="28"/>
        </w:rPr>
      </w:pPr>
      <w:bookmarkStart w:id="462" w:name="_Toc387270555"/>
      <w:bookmarkStart w:id="463" w:name="_Toc387270604"/>
      <w:bookmarkStart w:id="464" w:name="_Toc390097220"/>
      <w:bookmarkStart w:id="465" w:name="_Toc390099608"/>
      <w:bookmarkStart w:id="466" w:name="_Toc419471060"/>
      <w:bookmarkStart w:id="467" w:name="_Toc500927988"/>
      <w:bookmarkStart w:id="468" w:name="_Toc501002296"/>
      <w:bookmarkStart w:id="469" w:name="_Toc501002473"/>
      <w:bookmarkStart w:id="470" w:name="_Toc501011937"/>
      <w:bookmarkStart w:id="471" w:name="_Toc511036951"/>
      <w:bookmarkStart w:id="472" w:name="_Toc514920966"/>
      <w:bookmarkStart w:id="473" w:name="_Toc514921061"/>
      <w:r>
        <w:rPr>
          <w:rFonts w:hint="eastAsia"/>
          <w:sz w:val="28"/>
          <w:szCs w:val="28"/>
        </w:rPr>
        <w:t>5.2</w:t>
      </w:r>
      <w:r>
        <w:rPr>
          <w:rFonts w:hint="eastAsia"/>
          <w:sz w:val="28"/>
          <w:szCs w:val="28"/>
        </w:rPr>
        <w:t>试运行</w:t>
      </w:r>
      <w:bookmarkEnd w:id="462"/>
      <w:bookmarkEnd w:id="463"/>
      <w:bookmarkEnd w:id="464"/>
      <w:bookmarkEnd w:id="465"/>
      <w:bookmarkEnd w:id="466"/>
      <w:bookmarkEnd w:id="467"/>
      <w:bookmarkEnd w:id="468"/>
      <w:bookmarkEnd w:id="469"/>
      <w:bookmarkEnd w:id="470"/>
      <w:bookmarkEnd w:id="471"/>
      <w:bookmarkEnd w:id="472"/>
      <w:bookmarkEnd w:id="473"/>
    </w:p>
    <w:p w:rsidR="008F7B37" w:rsidRDefault="008F7B37" w:rsidP="008F7B37">
      <w:pPr>
        <w:shd w:val="clear" w:color="auto" w:fill="FFFFFF"/>
        <w:spacing w:line="520" w:lineRule="exact"/>
        <w:ind w:firstLineChars="218" w:firstLine="523"/>
        <w:jc w:val="left"/>
        <w:rPr>
          <w:rFonts w:ascii="宋体" w:hAnsi="宋体"/>
          <w:color w:val="000000"/>
          <w:sz w:val="24"/>
          <w:szCs w:val="24"/>
        </w:rPr>
      </w:pPr>
      <w:r w:rsidRPr="00BE13A9">
        <w:rPr>
          <w:rFonts w:ascii="宋体" w:hAnsi="宋体" w:hint="eastAsia"/>
          <w:color w:val="FF0000"/>
          <w:sz w:val="24"/>
          <w:szCs w:val="24"/>
        </w:rPr>
        <w:t>试运行期为</w:t>
      </w:r>
      <w:r w:rsidR="00E14851">
        <w:rPr>
          <w:rFonts w:ascii="宋体" w:hAnsi="宋体" w:hint="eastAsia"/>
          <w:color w:val="FF0000"/>
          <w:sz w:val="24"/>
          <w:szCs w:val="24"/>
        </w:rPr>
        <w:t>1</w:t>
      </w:r>
      <w:r w:rsidR="00BE13A9" w:rsidRPr="00BE13A9">
        <w:rPr>
          <w:rFonts w:ascii="宋体" w:hAnsi="宋体" w:hint="eastAsia"/>
          <w:color w:val="FF0000"/>
          <w:sz w:val="24"/>
          <w:szCs w:val="24"/>
        </w:rPr>
        <w:t>-</w:t>
      </w:r>
      <w:r w:rsidR="00E14851">
        <w:rPr>
          <w:rFonts w:ascii="宋体" w:hAnsi="宋体" w:hint="eastAsia"/>
          <w:color w:val="FF0000"/>
          <w:sz w:val="24"/>
          <w:szCs w:val="24"/>
        </w:rPr>
        <w:t>2个月</w:t>
      </w:r>
      <w:r w:rsidR="00BE13A9" w:rsidRPr="00BE13A9">
        <w:rPr>
          <w:rFonts w:ascii="宋体" w:hAnsi="宋体" w:hint="eastAsia"/>
          <w:color w:val="FF0000"/>
          <w:sz w:val="24"/>
          <w:szCs w:val="24"/>
        </w:rPr>
        <w:t>（具体根据实际货物情况决定）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8F7B37" w:rsidRDefault="008F7B37" w:rsidP="008F7B37">
      <w:pPr>
        <w:pStyle w:val="3"/>
        <w:spacing w:before="120" w:after="120" w:line="520" w:lineRule="exact"/>
        <w:ind w:left="176"/>
        <w:rPr>
          <w:sz w:val="28"/>
          <w:szCs w:val="28"/>
        </w:rPr>
      </w:pPr>
      <w:bookmarkStart w:id="474" w:name="_Toc387270556"/>
      <w:bookmarkStart w:id="475" w:name="_Toc387270605"/>
      <w:bookmarkStart w:id="476" w:name="_Toc390097221"/>
      <w:bookmarkStart w:id="477" w:name="_Toc390099609"/>
      <w:bookmarkStart w:id="478" w:name="_Toc419471061"/>
      <w:bookmarkStart w:id="479" w:name="_Toc500927989"/>
      <w:bookmarkStart w:id="480" w:name="_Toc501002297"/>
      <w:bookmarkStart w:id="481" w:name="_Toc501002474"/>
      <w:bookmarkStart w:id="482" w:name="_Toc501011938"/>
      <w:bookmarkStart w:id="483" w:name="_Toc511036952"/>
      <w:bookmarkStart w:id="484" w:name="_Toc514920967"/>
      <w:bookmarkStart w:id="485" w:name="_Toc514921062"/>
      <w:r>
        <w:rPr>
          <w:rFonts w:hint="eastAsia"/>
          <w:sz w:val="28"/>
          <w:szCs w:val="28"/>
        </w:rPr>
        <w:t>5.3</w:t>
      </w:r>
      <w:r>
        <w:rPr>
          <w:rFonts w:hint="eastAsia"/>
          <w:sz w:val="28"/>
          <w:szCs w:val="28"/>
        </w:rPr>
        <w:t>终验</w:t>
      </w:r>
      <w:bookmarkEnd w:id="474"/>
      <w:bookmarkEnd w:id="475"/>
      <w:bookmarkEnd w:id="476"/>
      <w:bookmarkEnd w:id="477"/>
      <w:bookmarkEnd w:id="478"/>
      <w:bookmarkEnd w:id="479"/>
      <w:bookmarkEnd w:id="480"/>
      <w:bookmarkEnd w:id="481"/>
      <w:bookmarkEnd w:id="482"/>
      <w:bookmarkEnd w:id="483"/>
      <w:bookmarkEnd w:id="484"/>
      <w:bookmarkEnd w:id="485"/>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w:t>
      </w:r>
      <w:r>
        <w:rPr>
          <w:rFonts w:ascii="宋体" w:hAnsi="宋体" w:hint="eastAsia"/>
          <w:color w:val="000000"/>
          <w:sz w:val="24"/>
          <w:szCs w:val="24"/>
        </w:rPr>
        <w:lastRenderedPageBreak/>
        <w:t>招标文件中各项指标进行检测，如指标达不到要求，供应商则无条件整改。</w:t>
      </w:r>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8F7B37" w:rsidRDefault="008F7B37" w:rsidP="008F7B37">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86" w:name="_Toc115581845"/>
      <w:bookmarkStart w:id="487" w:name="_Toc387270557"/>
      <w:bookmarkStart w:id="488" w:name="_Toc387270606"/>
      <w:bookmarkStart w:id="489" w:name="_Toc390097222"/>
      <w:bookmarkStart w:id="490" w:name="_Toc390099610"/>
      <w:bookmarkStart w:id="491" w:name="_Toc419471062"/>
      <w:bookmarkStart w:id="492" w:name="_Toc421698232"/>
    </w:p>
    <w:p w:rsidR="008F7B37" w:rsidRDefault="008F7B37" w:rsidP="00266340">
      <w:pPr>
        <w:pStyle w:val="3"/>
        <w:spacing w:beforeLines="50" w:afterLines="50" w:line="520" w:lineRule="exact"/>
      </w:pPr>
      <w:bookmarkStart w:id="493" w:name="_Toc501002475"/>
      <w:bookmarkStart w:id="494" w:name="_Toc500927990"/>
      <w:bookmarkStart w:id="495" w:name="_Toc501002298"/>
      <w:bookmarkStart w:id="496" w:name="_Toc501011939"/>
      <w:bookmarkStart w:id="497" w:name="_Toc511036953"/>
      <w:bookmarkStart w:id="498" w:name="_Toc514920968"/>
      <w:bookmarkStart w:id="499" w:name="_Toc514921063"/>
      <w:r>
        <w:rPr>
          <w:rFonts w:hint="eastAsia"/>
        </w:rPr>
        <w:t>六、售后服务</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sidRPr="00A51727">
        <w:rPr>
          <w:rFonts w:ascii="宋体" w:hAnsi="宋体" w:hint="eastAsia"/>
          <w:sz w:val="24"/>
          <w:szCs w:val="24"/>
        </w:rPr>
        <w:t>（1）供应商应对设备提供</w:t>
      </w:r>
      <w:r w:rsidR="0007080C">
        <w:rPr>
          <w:rFonts w:ascii="宋体" w:hAnsi="宋体" w:hint="eastAsia"/>
          <w:sz w:val="24"/>
          <w:szCs w:val="24"/>
        </w:rPr>
        <w:t>3</w:t>
      </w:r>
      <w:r w:rsidRPr="00A51727">
        <w:rPr>
          <w:rFonts w:ascii="宋体" w:hAnsi="宋体" w:hint="eastAsia"/>
          <w:sz w:val="24"/>
          <w:szCs w:val="24"/>
        </w:rPr>
        <w:t>年以上的免费质保，</w:t>
      </w:r>
      <w:r w:rsidRPr="00A51727">
        <w:rPr>
          <w:rFonts w:ascii="宋体" w:hAnsi="宋体"/>
          <w:sz w:val="24"/>
          <w:szCs w:val="24"/>
        </w:rPr>
        <w:t>如果原厂提供更长的保修期，以原厂提供的保修期为准</w:t>
      </w:r>
      <w:r w:rsidRPr="00A51727">
        <w:rPr>
          <w:rFonts w:ascii="宋体" w:hAnsi="宋体" w:hint="eastAsia"/>
          <w:sz w:val="24"/>
          <w:szCs w:val="24"/>
        </w:rPr>
        <w:t>，</w:t>
      </w:r>
      <w:r w:rsidRPr="00A51727">
        <w:rPr>
          <w:rFonts w:ascii="宋体" w:hAnsi="宋体"/>
          <w:sz w:val="24"/>
          <w:szCs w:val="24"/>
        </w:rPr>
        <w:t>质保时间从终验合格之日起计算</w:t>
      </w:r>
      <w:r w:rsidRPr="00A51727">
        <w:rPr>
          <w:rFonts w:ascii="宋体" w:hAnsi="宋体" w:hint="eastAsia"/>
          <w:sz w:val="24"/>
          <w:szCs w:val="24"/>
        </w:rPr>
        <w:t>。在保修期内，对于系</w:t>
      </w:r>
      <w:r>
        <w:rPr>
          <w:rFonts w:ascii="宋体" w:hAnsi="宋体" w:hint="eastAsia"/>
          <w:color w:val="000000"/>
          <w:sz w:val="24"/>
          <w:szCs w:val="24"/>
        </w:rPr>
        <w:t>统内出现故障的硬件，供应商应及时修复或更换，由此所发生的一切费用由供应商负责。</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8F7B37" w:rsidRDefault="008F7B37" w:rsidP="008F7B37">
      <w:pPr>
        <w:shd w:val="clear" w:color="auto" w:fill="FFFFFF"/>
        <w:spacing w:line="520" w:lineRule="exact"/>
        <w:ind w:firstLineChars="202" w:firstLine="485"/>
        <w:jc w:val="left"/>
        <w:rPr>
          <w:rFonts w:ascii="宋体" w:hAnsi="宋体"/>
          <w:bCs/>
          <w:color w:val="000000"/>
          <w:sz w:val="24"/>
          <w:szCs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895424" w:rsidRDefault="00895424" w:rsidP="00895424">
      <w:pPr>
        <w:spacing w:line="312" w:lineRule="auto"/>
        <w:ind w:firstLineChars="200" w:firstLine="480"/>
        <w:rPr>
          <w:rFonts w:ascii="Arial" w:hAnsi="Arial" w:cs="Arial"/>
          <w:sz w:val="24"/>
        </w:rPr>
      </w:pPr>
    </w:p>
    <w:p w:rsidR="008F7B37" w:rsidRPr="008F7B37" w:rsidRDefault="008F7B37" w:rsidP="00895424">
      <w:pPr>
        <w:spacing w:line="312" w:lineRule="auto"/>
        <w:ind w:firstLineChars="200" w:firstLine="480"/>
        <w:rPr>
          <w:rFonts w:ascii="Arial" w:hAnsi="Arial" w:cs="Arial"/>
          <w:sz w:val="24"/>
        </w:rPr>
      </w:pPr>
    </w:p>
    <w:p w:rsidR="00ED0E92" w:rsidRDefault="0005473E" w:rsidP="008F7B37">
      <w:pPr>
        <w:widowControl/>
        <w:jc w:val="center"/>
        <w:rPr>
          <w:rFonts w:ascii="黑体" w:eastAsia="黑体"/>
          <w:bCs/>
          <w:sz w:val="44"/>
        </w:rPr>
      </w:pPr>
      <w:r>
        <w:rPr>
          <w:rFonts w:ascii="黑体" w:eastAsia="黑体"/>
          <w:bCs/>
          <w:sz w:val="44"/>
        </w:rPr>
        <w:br w:type="page"/>
      </w:r>
      <w:r w:rsidR="00E756AE">
        <w:rPr>
          <w:rFonts w:ascii="黑体" w:eastAsia="黑体" w:hint="eastAsia"/>
          <w:bCs/>
          <w:sz w:val="44"/>
        </w:rPr>
        <w:lastRenderedPageBreak/>
        <w:t>第五章  投标书</w:t>
      </w:r>
      <w:bookmarkEnd w:id="425"/>
      <w:bookmarkEnd w:id="426"/>
      <w:bookmarkEnd w:id="430"/>
      <w:bookmarkEnd w:id="433"/>
      <w:bookmarkEnd w:id="434"/>
      <w:bookmarkEnd w:id="435"/>
    </w:p>
    <w:p w:rsidR="00ED0E92" w:rsidRDefault="0025468A">
      <w:pPr>
        <w:pStyle w:val="2"/>
        <w:spacing w:line="520" w:lineRule="exact"/>
      </w:pPr>
      <w:bookmarkStart w:id="500" w:name="_Hlt26955039"/>
      <w:bookmarkStart w:id="501" w:name="_Hlt26671244"/>
      <w:bookmarkStart w:id="502" w:name="_Toc501002478"/>
      <w:bookmarkStart w:id="503" w:name="_Toc501002301"/>
      <w:bookmarkStart w:id="504" w:name="_Toc511036955"/>
      <w:bookmarkStart w:id="505" w:name="_Toc500927993"/>
      <w:bookmarkStart w:id="506" w:name="_Toc421698234"/>
      <w:bookmarkStart w:id="507" w:name="_Toc501011943"/>
      <w:bookmarkStart w:id="508" w:name="_Toc49090576"/>
      <w:bookmarkStart w:id="509" w:name="_Toc120614282"/>
      <w:bookmarkStart w:id="510" w:name="_Toc26554094"/>
      <w:bookmarkEnd w:id="500"/>
      <w:bookmarkEnd w:id="501"/>
      <w:r>
        <w:rPr>
          <w:rFonts w:hint="eastAsia"/>
        </w:rPr>
        <w:t>投标书</w:t>
      </w:r>
      <w:bookmarkEnd w:id="502"/>
      <w:bookmarkEnd w:id="503"/>
      <w:bookmarkEnd w:id="504"/>
      <w:bookmarkEnd w:id="505"/>
      <w:bookmarkEnd w:id="506"/>
      <w:bookmarkEnd w:id="507"/>
      <w:bookmarkEnd w:id="508"/>
      <w:bookmarkEnd w:id="509"/>
      <w:bookmarkEnd w:id="510"/>
    </w:p>
    <w:p w:rsidR="00ED0E92" w:rsidRPr="000E2081" w:rsidRDefault="0025468A" w:rsidP="000E2081">
      <w:pPr>
        <w:pStyle w:val="aff5"/>
        <w:spacing w:line="520" w:lineRule="exact"/>
        <w:ind w:firstLine="0"/>
        <w:rPr>
          <w:bCs/>
          <w:color w:val="FF0000"/>
        </w:rPr>
      </w:pPr>
      <w:r>
        <w:rPr>
          <w:rFonts w:ascii="宋体" w:hAnsi="宋体" w:hint="eastAsia"/>
          <w:kern w:val="2"/>
          <w:szCs w:val="21"/>
        </w:rPr>
        <w:t>项目名称：</w:t>
      </w:r>
      <w:r w:rsidR="000E2081" w:rsidRPr="000E2081">
        <w:rPr>
          <w:rFonts w:ascii="宋体" w:hAnsi="宋体" w:hint="eastAsia"/>
          <w:color w:val="FF0000"/>
          <w:kern w:val="2"/>
          <w:sz w:val="22"/>
          <w:szCs w:val="21"/>
        </w:rPr>
        <w:t>智能机器人无人机创新创业联合工作室（2018教育部产学合作协同育人项目）</w:t>
      </w:r>
    </w:p>
    <w:p w:rsidR="00ED0E92" w:rsidRDefault="0025468A">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sidR="00986693">
        <w:rPr>
          <w:rFonts w:ascii="宋体" w:hAnsi="宋体" w:hint="eastAsia"/>
          <w:kern w:val="2"/>
          <w:szCs w:val="21"/>
        </w:rPr>
        <w:t xml:space="preserve"> </w:t>
      </w:r>
      <w:r w:rsidRPr="00986693">
        <w:rPr>
          <w:rFonts w:ascii="宋体" w:hAnsi="宋体" w:hint="eastAsia"/>
          <w:color w:val="FF0000"/>
          <w:kern w:val="2"/>
          <w:sz w:val="22"/>
          <w:szCs w:val="21"/>
        </w:rPr>
        <w:t>2018.</w:t>
      </w:r>
      <w:r w:rsidR="006C708D">
        <w:rPr>
          <w:rFonts w:ascii="宋体" w:hAnsi="宋体" w:hint="eastAsia"/>
          <w:color w:val="FF0000"/>
          <w:kern w:val="2"/>
          <w:sz w:val="22"/>
          <w:szCs w:val="21"/>
        </w:rPr>
        <w:t>111</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目录</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ED0E92" w:rsidRDefault="0025468A">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ED0E92" w:rsidRDefault="0025468A">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11" w:name="_Hlt26955041"/>
      <w:bookmarkStart w:id="512" w:name="_Toc513029276"/>
      <w:bookmarkStart w:id="513" w:name="_Toc460901585"/>
      <w:bookmarkStart w:id="514" w:name="_Toc22356580"/>
      <w:bookmarkStart w:id="515" w:name="_Toc49090577"/>
      <w:bookmarkStart w:id="516" w:name="_Toc23828478"/>
      <w:bookmarkStart w:id="517" w:name="_Toc120614283"/>
      <w:bookmarkStart w:id="518" w:name="_Toc26554095"/>
      <w:bookmarkEnd w:id="511"/>
      <w:r>
        <w:rPr>
          <w:rFonts w:hint="eastAsia"/>
          <w:b/>
          <w:sz w:val="32"/>
          <w:szCs w:val="32"/>
        </w:rPr>
        <w:lastRenderedPageBreak/>
        <w:t>投标函</w:t>
      </w:r>
      <w:bookmarkEnd w:id="512"/>
      <w:bookmarkEnd w:id="513"/>
      <w:bookmarkEnd w:id="514"/>
      <w:bookmarkEnd w:id="515"/>
      <w:bookmarkEnd w:id="516"/>
      <w:bookmarkEnd w:id="517"/>
      <w:bookmarkEnd w:id="518"/>
    </w:p>
    <w:p w:rsidR="00ED0E92" w:rsidRDefault="0025468A">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ED0E92" w:rsidRDefault="00D0018F" w:rsidP="00D0018F">
      <w:pPr>
        <w:pStyle w:val="aff5"/>
        <w:spacing w:line="520" w:lineRule="exact"/>
        <w:ind w:left="388" w:hangingChars="185" w:hanging="388"/>
        <w:rPr>
          <w:rFonts w:ascii="宋体" w:hAnsi="宋体"/>
          <w:kern w:val="2"/>
          <w:sz w:val="21"/>
          <w:szCs w:val="21"/>
        </w:rPr>
      </w:pPr>
      <w:r>
        <w:rPr>
          <w:rFonts w:ascii="宋体" w:hAnsi="宋体" w:hint="eastAsia"/>
          <w:kern w:val="2"/>
          <w:sz w:val="21"/>
          <w:szCs w:val="21"/>
        </w:rPr>
        <w:t xml:space="preserve">        </w:t>
      </w:r>
      <w:r w:rsidR="0025468A">
        <w:rPr>
          <w:rFonts w:ascii="宋体" w:hAnsi="宋体" w:hint="eastAsia"/>
          <w:kern w:val="2"/>
          <w:sz w:val="21"/>
          <w:szCs w:val="21"/>
        </w:rPr>
        <w:t>根据贵方</w:t>
      </w:r>
      <w:r w:rsidRPr="00D0018F">
        <w:rPr>
          <w:rFonts w:ascii="宋体" w:hAnsi="宋体" w:hint="eastAsia"/>
          <w:color w:val="FF0000"/>
          <w:kern w:val="2"/>
          <w:sz w:val="22"/>
          <w:szCs w:val="21"/>
        </w:rPr>
        <w:t>智能机器人无人机创新创业联合工作室（2018教育部产学合作协同育人项目）</w:t>
      </w:r>
      <w:r w:rsidR="0025468A">
        <w:rPr>
          <w:rFonts w:ascii="宋体" w:hAnsi="宋体" w:hint="eastAsia"/>
          <w:kern w:val="2"/>
          <w:sz w:val="21"/>
          <w:szCs w:val="21"/>
        </w:rPr>
        <w:t>项目</w:t>
      </w:r>
      <w:r w:rsidR="0025468A">
        <w:rPr>
          <w:rFonts w:ascii="宋体" w:hAnsi="宋体" w:hint="eastAsia"/>
          <w:kern w:val="2"/>
          <w:sz w:val="22"/>
          <w:szCs w:val="21"/>
          <w:u w:val="single"/>
        </w:rPr>
        <w:t>2018.</w:t>
      </w:r>
      <w:r>
        <w:rPr>
          <w:rFonts w:ascii="宋体" w:hAnsi="宋体" w:hint="eastAsia"/>
          <w:kern w:val="2"/>
          <w:sz w:val="22"/>
          <w:szCs w:val="21"/>
          <w:u w:val="single"/>
        </w:rPr>
        <w:t>111</w:t>
      </w:r>
      <w:r w:rsidR="0025468A">
        <w:rPr>
          <w:rFonts w:ascii="宋体" w:hAnsi="宋体" w:hint="eastAsia"/>
          <w:kern w:val="2"/>
          <w:sz w:val="21"/>
          <w:szCs w:val="21"/>
          <w:u w:val="single"/>
        </w:rPr>
        <w:t>号</w:t>
      </w:r>
      <w:r w:rsidR="0025468A">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D0018F" w:rsidRDefault="0025468A" w:rsidP="00D0018F">
      <w:pPr>
        <w:pStyle w:val="aff5"/>
        <w:spacing w:line="520" w:lineRule="exact"/>
        <w:ind w:leftChars="472" w:left="1379" w:hangingChars="185" w:hanging="388"/>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w:t>
      </w:r>
    </w:p>
    <w:p w:rsidR="00D0018F" w:rsidRDefault="0025468A" w:rsidP="00D0018F">
      <w:pPr>
        <w:pStyle w:val="aff5"/>
        <w:spacing w:line="520" w:lineRule="exact"/>
        <w:ind w:leftChars="472" w:left="1379" w:hangingChars="185" w:hanging="388"/>
        <w:rPr>
          <w:rFonts w:ascii="宋体" w:hAnsi="宋体"/>
          <w:color w:val="FF0000"/>
          <w:kern w:val="2"/>
          <w:sz w:val="21"/>
          <w:szCs w:val="21"/>
        </w:rPr>
      </w:pPr>
      <w:r>
        <w:rPr>
          <w:rFonts w:ascii="宋体" w:hAnsi="宋体" w:hint="eastAsia"/>
          <w:kern w:val="2"/>
          <w:sz w:val="21"/>
          <w:szCs w:val="21"/>
        </w:rPr>
        <w:t>于“投标人须知前附表”中规定的时间完成</w:t>
      </w:r>
      <w:r w:rsidR="00D0018F" w:rsidRPr="00D0018F">
        <w:rPr>
          <w:rFonts w:ascii="宋体" w:hAnsi="宋体" w:hint="eastAsia"/>
          <w:color w:val="FF0000"/>
          <w:kern w:val="2"/>
          <w:sz w:val="21"/>
          <w:szCs w:val="21"/>
        </w:rPr>
        <w:t>智能机器人无人机创新创业联合工作室</w:t>
      </w:r>
    </w:p>
    <w:p w:rsidR="00D0018F" w:rsidRDefault="00D0018F" w:rsidP="00D0018F">
      <w:pPr>
        <w:pStyle w:val="aff5"/>
        <w:spacing w:line="520" w:lineRule="exact"/>
        <w:ind w:leftChars="472" w:left="1379" w:hangingChars="185" w:hanging="388"/>
        <w:rPr>
          <w:rFonts w:ascii="宋体" w:hAnsi="宋体"/>
          <w:kern w:val="2"/>
          <w:sz w:val="21"/>
          <w:szCs w:val="21"/>
        </w:rPr>
      </w:pPr>
      <w:r w:rsidRPr="00D0018F">
        <w:rPr>
          <w:rFonts w:ascii="宋体" w:hAnsi="宋体" w:hint="eastAsia"/>
          <w:color w:val="FF0000"/>
          <w:kern w:val="2"/>
          <w:sz w:val="21"/>
          <w:szCs w:val="21"/>
        </w:rPr>
        <w:t>（2018教育部产学合作协同育人项目）</w:t>
      </w:r>
      <w:r w:rsidR="0025468A">
        <w:rPr>
          <w:rFonts w:ascii="宋体" w:hAnsi="宋体" w:hint="eastAsia"/>
          <w:kern w:val="2"/>
          <w:sz w:val="21"/>
          <w:szCs w:val="21"/>
        </w:rPr>
        <w:t>，交付买方验收、使用。保证不将项目全部</w:t>
      </w:r>
    </w:p>
    <w:p w:rsidR="00ED0E92" w:rsidRDefault="0025468A" w:rsidP="00D0018F">
      <w:pPr>
        <w:pStyle w:val="aff5"/>
        <w:spacing w:line="520" w:lineRule="exact"/>
        <w:ind w:leftChars="472" w:left="1379" w:hangingChars="185" w:hanging="388"/>
        <w:rPr>
          <w:rFonts w:ascii="宋体" w:hAnsi="宋体"/>
          <w:kern w:val="2"/>
          <w:sz w:val="21"/>
          <w:szCs w:val="21"/>
        </w:rPr>
      </w:pPr>
      <w:r>
        <w:rPr>
          <w:rFonts w:ascii="宋体" w:hAnsi="宋体" w:hint="eastAsia"/>
          <w:kern w:val="2"/>
          <w:sz w:val="21"/>
          <w:szCs w:val="21"/>
        </w:rPr>
        <w:t>或者部分转包给第三方。</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邮          编：                         电       话：</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投标单位开户行：                         账     户：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ED0E92" w:rsidRDefault="00ED0E92">
      <w:pPr>
        <w:pStyle w:val="aff5"/>
        <w:spacing w:before="0" w:after="0" w:line="520" w:lineRule="exact"/>
        <w:ind w:leftChars="200" w:left="420" w:firstLineChars="200" w:firstLine="420"/>
        <w:rPr>
          <w:rFonts w:ascii="宋体" w:hAnsi="宋体"/>
          <w:kern w:val="2"/>
          <w:sz w:val="21"/>
          <w:szCs w:val="21"/>
        </w:rPr>
      </w:pPr>
    </w:p>
    <w:p w:rsidR="00ED0E92" w:rsidRDefault="0025468A">
      <w:pPr>
        <w:pStyle w:val="2"/>
        <w:spacing w:line="520" w:lineRule="exact"/>
        <w:rPr>
          <w:sz w:val="32"/>
          <w:szCs w:val="32"/>
        </w:rPr>
      </w:pPr>
      <w:bookmarkStart w:id="519" w:name="_Toc501011944"/>
      <w:bookmarkStart w:id="520" w:name="_Toc501002302"/>
      <w:bookmarkStart w:id="521" w:name="_Toc500927994"/>
      <w:bookmarkStart w:id="522" w:name="_Toc501002479"/>
      <w:bookmarkStart w:id="523" w:name="_Toc511036956"/>
      <w:bookmarkStart w:id="524" w:name="_Toc421698235"/>
      <w:r>
        <w:rPr>
          <w:rFonts w:hint="eastAsia"/>
          <w:sz w:val="32"/>
          <w:szCs w:val="32"/>
        </w:rPr>
        <w:t>开标一览表</w:t>
      </w:r>
      <w:bookmarkEnd w:id="519"/>
      <w:bookmarkEnd w:id="520"/>
      <w:bookmarkEnd w:id="521"/>
      <w:bookmarkEnd w:id="522"/>
      <w:bookmarkEnd w:id="523"/>
      <w:bookmarkEnd w:id="524"/>
    </w:p>
    <w:p w:rsidR="00ED0E92" w:rsidRDefault="00ED0E92">
      <w:pPr>
        <w:snapToGrid w:val="0"/>
        <w:spacing w:line="520" w:lineRule="exact"/>
        <w:jc w:val="center"/>
        <w:rPr>
          <w:rFonts w:ascii="宋体" w:hAnsi="宋体" w:cs="宋体"/>
          <w:b/>
          <w:bCs/>
          <w:i/>
          <w:sz w:val="36"/>
          <w:szCs w:val="36"/>
        </w:rPr>
      </w:pPr>
    </w:p>
    <w:p w:rsidR="00ED0E92" w:rsidRDefault="0025468A">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sidR="00CA5ECC">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ED0E92">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投标保证金</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 xml:space="preserve">金额（大写）：  </w:t>
            </w:r>
            <w:r w:rsidR="00AC1F85">
              <w:rPr>
                <w:rFonts w:ascii="宋体" w:hAnsi="宋体" w:cs="宋体" w:hint="eastAsia"/>
              </w:rPr>
              <w:t xml:space="preserve">        </w:t>
            </w:r>
            <w:r>
              <w:rPr>
                <w:rFonts w:ascii="宋体" w:hAnsi="宋体" w:cs="宋体" w:hint="eastAsia"/>
              </w:rPr>
              <w:t>万元整</w:t>
            </w:r>
          </w:p>
          <w:p w:rsidR="00ED0E92" w:rsidRDefault="0025468A">
            <w:pPr>
              <w:pStyle w:val="af2"/>
              <w:spacing w:line="520" w:lineRule="exact"/>
              <w:rPr>
                <w:rFonts w:ascii="宋体" w:hAnsi="宋体" w:cs="宋体"/>
              </w:rPr>
            </w:pPr>
            <w:r>
              <w:rPr>
                <w:rFonts w:ascii="宋体" w:hAnsi="宋体" w:cs="宋体" w:hint="eastAsia"/>
              </w:rPr>
              <w:t>形式：</w:t>
            </w:r>
          </w:p>
        </w:tc>
      </w:tr>
      <w:tr w:rsidR="00ED0E92">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投标总报价</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大写：</w:t>
            </w:r>
          </w:p>
          <w:p w:rsidR="00ED0E92" w:rsidRDefault="0025468A">
            <w:pPr>
              <w:pStyle w:val="af2"/>
              <w:spacing w:line="520" w:lineRule="exact"/>
              <w:rPr>
                <w:rFonts w:ascii="宋体" w:hAnsi="宋体" w:cs="宋体"/>
              </w:rPr>
            </w:pPr>
            <w:r>
              <w:rPr>
                <w:rFonts w:ascii="宋体" w:hAnsi="宋体" w:cs="宋体" w:hint="eastAsia"/>
              </w:rPr>
              <w:t>小写：                    万元</w:t>
            </w:r>
          </w:p>
        </w:tc>
      </w:tr>
      <w:tr w:rsidR="00ED0E92">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Default="0025468A">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ED0E92">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标书</w:t>
            </w:r>
          </w:p>
          <w:p w:rsidR="00ED0E92" w:rsidRDefault="0025468A">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ED0E92" w:rsidRDefault="0025468A">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ED0E92" w:rsidRDefault="0025468A">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ED0E92" w:rsidRDefault="0025468A">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ED0E92" w:rsidRDefault="0025468A">
      <w:pPr>
        <w:snapToGrid w:val="0"/>
        <w:spacing w:line="520" w:lineRule="exact"/>
        <w:ind w:firstLineChars="150" w:firstLine="360"/>
        <w:rPr>
          <w:rFonts w:hAnsi="宋体"/>
          <w:i/>
          <w:sz w:val="24"/>
          <w:u w:val="single"/>
        </w:rPr>
      </w:pPr>
      <w:r>
        <w:rPr>
          <w:rFonts w:hAnsi="宋体"/>
          <w:i/>
          <w:sz w:val="24"/>
          <w:u w:val="single"/>
        </w:rPr>
        <w:lastRenderedPageBreak/>
        <w:t>3</w:t>
      </w:r>
      <w:r>
        <w:rPr>
          <w:rFonts w:hAnsi="宋体" w:hint="eastAsia"/>
          <w:i/>
          <w:sz w:val="24"/>
          <w:u w:val="single"/>
        </w:rPr>
        <w:t>、如有分包，投标人投任何一个包的标的，都需单独填报开标一览表。</w:t>
      </w:r>
    </w:p>
    <w:p w:rsidR="00ED0E92" w:rsidRDefault="0025468A">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ED0E92" w:rsidRDefault="0025468A" w:rsidP="00266340">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ED0E92" w:rsidRDefault="0025468A">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CA5ECC">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备注</w:t>
            </w: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ED0E92" w:rsidRDefault="0025468A">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ED0E92" w:rsidRDefault="00ED0E92">
      <w:pPr>
        <w:pStyle w:val="af2"/>
        <w:spacing w:line="520" w:lineRule="exact"/>
        <w:rPr>
          <w:rFonts w:ascii="宋体" w:hAnsi="宋体"/>
          <w:szCs w:val="21"/>
        </w:rPr>
      </w:pPr>
    </w:p>
    <w:p w:rsidR="00ED0E92" w:rsidRDefault="0025468A">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ED0E92" w:rsidRDefault="0025468A">
      <w:pPr>
        <w:snapToGrid w:val="0"/>
        <w:spacing w:line="520" w:lineRule="exact"/>
        <w:rPr>
          <w:rFonts w:hAnsi="宋体"/>
          <w:i/>
          <w:sz w:val="24"/>
          <w:u w:val="single"/>
        </w:rPr>
      </w:pPr>
      <w:bookmarkStart w:id="525" w:name="_Hlt26955052"/>
      <w:bookmarkStart w:id="526" w:name="_Hlt26955045"/>
      <w:bookmarkStart w:id="527" w:name="_Toc49090579"/>
      <w:bookmarkStart w:id="528" w:name="_Toc120614286"/>
      <w:bookmarkStart w:id="529" w:name="_Toc23828480"/>
      <w:bookmarkStart w:id="530" w:name="_Toc26554097"/>
      <w:bookmarkEnd w:id="525"/>
      <w:bookmarkEnd w:id="526"/>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ED0E92" w:rsidRDefault="0025468A">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ED0E92" w:rsidRDefault="0025468A">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ED0E92" w:rsidRDefault="0025468A">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ED0E92" w:rsidRDefault="0025468A">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ED0E92" w:rsidRDefault="00ED0E92">
      <w:pPr>
        <w:spacing w:line="360" w:lineRule="auto"/>
        <w:ind w:firstLineChars="200" w:firstLine="480"/>
        <w:rPr>
          <w:rFonts w:ascii="宋体" w:hAnsi="宋体" w:cs="宋体"/>
          <w:sz w:val="24"/>
          <w:szCs w:val="24"/>
        </w:rPr>
      </w:pPr>
    </w:p>
    <w:p w:rsidR="00ED0E92" w:rsidRDefault="0025468A" w:rsidP="00266340">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27"/>
      <w:bookmarkEnd w:id="528"/>
      <w:bookmarkEnd w:id="529"/>
      <w:bookmarkEnd w:id="530"/>
    </w:p>
    <w:p w:rsidR="00ED0E92" w:rsidRDefault="0025468A">
      <w:pPr>
        <w:pStyle w:val="af2"/>
        <w:spacing w:line="520" w:lineRule="exact"/>
        <w:rPr>
          <w:rFonts w:ascii="宋体" w:hAnsi="宋体"/>
          <w:szCs w:val="21"/>
        </w:rPr>
      </w:pPr>
      <w:r>
        <w:rPr>
          <w:rFonts w:ascii="宋体" w:hAnsi="宋体" w:hint="eastAsia"/>
          <w:szCs w:val="21"/>
        </w:rPr>
        <w:t>投标人全称（加盖公章）：                     招标文件编号：</w:t>
      </w:r>
      <w:r w:rsidR="00CA5ECC">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ED0E92">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备注</w:t>
            </w: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bl>
    <w:p w:rsidR="00ED0E92" w:rsidRDefault="0025468A">
      <w:pPr>
        <w:snapToGrid w:val="0"/>
        <w:spacing w:line="520" w:lineRule="exact"/>
        <w:rPr>
          <w:rFonts w:ascii="宋体" w:hAnsi="宋体"/>
          <w:sz w:val="24"/>
        </w:rPr>
      </w:pPr>
      <w:r>
        <w:rPr>
          <w:rFonts w:ascii="宋体" w:hAnsi="宋体" w:hint="eastAsia"/>
          <w:sz w:val="24"/>
        </w:rPr>
        <w:t>法定代表人或其授权代表签字：</w:t>
      </w:r>
    </w:p>
    <w:p w:rsidR="00ED0E92" w:rsidRDefault="00ED0E92">
      <w:pPr>
        <w:snapToGrid w:val="0"/>
        <w:spacing w:line="440" w:lineRule="exact"/>
        <w:rPr>
          <w:rFonts w:hAnsi="宋体"/>
          <w:sz w:val="24"/>
        </w:rPr>
      </w:pPr>
    </w:p>
    <w:p w:rsidR="00ED0E92" w:rsidRDefault="0025468A">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、交货期为合同生效之日起</w:t>
      </w:r>
      <w:r>
        <w:rPr>
          <w:rFonts w:hAnsi="宋体" w:hint="eastAsia"/>
          <w:sz w:val="24"/>
          <w:u w:val="single"/>
        </w:rPr>
        <w:t>5</w:t>
      </w:r>
      <w:r>
        <w:rPr>
          <w:rFonts w:hAnsi="宋体" w:hint="eastAsia"/>
          <w:sz w:val="24"/>
          <w:u w:val="single"/>
        </w:rPr>
        <w:t>个工作日内全部安装配送到位</w:t>
      </w:r>
    </w:p>
    <w:p w:rsidR="00ED0E92" w:rsidRDefault="0025468A">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ED0E92" w:rsidRDefault="0025468A" w:rsidP="00266340">
      <w:pPr>
        <w:spacing w:afterLines="150" w:line="520" w:lineRule="exact"/>
        <w:jc w:val="center"/>
        <w:rPr>
          <w:rFonts w:ascii="楷体_GB2312" w:eastAsia="楷体_GB2312"/>
          <w:b/>
          <w:sz w:val="32"/>
          <w:szCs w:val="32"/>
        </w:rPr>
      </w:pPr>
      <w:r>
        <w:rPr>
          <w:rFonts w:ascii="宋体" w:hAnsi="宋体"/>
          <w:sz w:val="24"/>
        </w:rPr>
        <w:br w:type="page"/>
      </w:r>
    </w:p>
    <w:p w:rsidR="00ED0E92" w:rsidRDefault="0025468A">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ED0E92" w:rsidRDefault="00ED0E92">
      <w:pPr>
        <w:snapToGrid w:val="0"/>
        <w:spacing w:line="520" w:lineRule="exact"/>
        <w:rPr>
          <w:rFonts w:ascii="楷体_GB2312" w:eastAsia="楷体_GB2312"/>
          <w:b/>
          <w:sz w:val="32"/>
          <w:szCs w:val="32"/>
        </w:rPr>
      </w:pPr>
    </w:p>
    <w:p w:rsidR="00ED0E92" w:rsidRDefault="00ED0E92">
      <w:pPr>
        <w:snapToGrid w:val="0"/>
        <w:spacing w:line="520" w:lineRule="exact"/>
        <w:rPr>
          <w:rFonts w:ascii="楷体_GB2312" w:eastAsia="楷体_GB2312" w:hAnsi="宋体"/>
          <w:b/>
        </w:rPr>
      </w:pPr>
    </w:p>
    <w:p w:rsidR="00ED0E92" w:rsidRDefault="00ED0E92">
      <w:pPr>
        <w:snapToGrid w:val="0"/>
        <w:spacing w:line="520" w:lineRule="exact"/>
        <w:rPr>
          <w:rFonts w:ascii="楷体_GB2312" w:eastAsia="楷体_GB2312" w:hAnsi="宋体"/>
          <w:b/>
        </w:rPr>
      </w:pPr>
    </w:p>
    <w:p w:rsidR="00ED0E92" w:rsidRDefault="0025468A">
      <w:pPr>
        <w:pStyle w:val="2"/>
        <w:spacing w:line="520" w:lineRule="exact"/>
        <w:rPr>
          <w:rFonts w:ascii="楷体_GB2312" w:hAnsi="Times New Roman" w:cs="Times New Roman"/>
          <w:bCs w:val="0"/>
          <w:sz w:val="32"/>
          <w:szCs w:val="32"/>
        </w:rPr>
      </w:pPr>
      <w:bookmarkStart w:id="531" w:name="_Hlt26580838"/>
      <w:bookmarkStart w:id="532" w:name="_Hlt26609391"/>
      <w:bookmarkStart w:id="533" w:name="_Hlt26782999"/>
      <w:bookmarkStart w:id="534" w:name="_Hlt24879081"/>
      <w:bookmarkStart w:id="535" w:name="_Hlt26955064"/>
      <w:bookmarkStart w:id="536" w:name="_Hlt26671343"/>
      <w:bookmarkStart w:id="537" w:name="_Hlt26671372"/>
      <w:bookmarkStart w:id="538" w:name="_Hlt26955056"/>
      <w:bookmarkStart w:id="539" w:name="_Toc26554101"/>
      <w:bookmarkStart w:id="540" w:name="_Toc120614288"/>
      <w:bookmarkStart w:id="541" w:name="_Toc421698236"/>
      <w:bookmarkStart w:id="542" w:name="_Toc500927995"/>
      <w:bookmarkStart w:id="543" w:name="_Toc501002303"/>
      <w:bookmarkStart w:id="544" w:name="_Toc501002480"/>
      <w:bookmarkStart w:id="545" w:name="_Toc501011945"/>
      <w:bookmarkStart w:id="546" w:name="_Toc511036957"/>
      <w:bookmarkEnd w:id="531"/>
      <w:bookmarkEnd w:id="532"/>
      <w:bookmarkEnd w:id="533"/>
      <w:bookmarkEnd w:id="534"/>
      <w:bookmarkEnd w:id="535"/>
      <w:bookmarkEnd w:id="536"/>
      <w:bookmarkEnd w:id="537"/>
      <w:bookmarkEnd w:id="538"/>
      <w:r>
        <w:rPr>
          <w:rFonts w:ascii="楷体_GB2312" w:hAnsi="Times New Roman" w:cs="Times New Roman" w:hint="eastAsia"/>
          <w:bCs w:val="0"/>
          <w:sz w:val="32"/>
          <w:szCs w:val="32"/>
        </w:rPr>
        <w:t>附</w:t>
      </w:r>
      <w:bookmarkStart w:id="547" w:name="_Toc23828481"/>
      <w:bookmarkStart w:id="548" w:name="_Toc22356581"/>
      <w:bookmarkStart w:id="549" w:name="_Toc513029279"/>
      <w:bookmarkStart w:id="550" w:name="_Toc462564145"/>
      <w:bookmarkEnd w:id="539"/>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40"/>
      <w:bookmarkEnd w:id="541"/>
      <w:bookmarkEnd w:id="542"/>
      <w:bookmarkEnd w:id="543"/>
      <w:bookmarkEnd w:id="544"/>
      <w:bookmarkEnd w:id="545"/>
      <w:bookmarkEnd w:id="546"/>
      <w:bookmarkEnd w:id="547"/>
      <w:bookmarkEnd w:id="548"/>
      <w:bookmarkEnd w:id="549"/>
      <w:bookmarkEnd w:id="550"/>
    </w:p>
    <w:p w:rsidR="00ED0E92" w:rsidRDefault="0025468A">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ED0E92" w:rsidRDefault="0025468A">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ED0E92" w:rsidRDefault="0025468A">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ED0E92" w:rsidRDefault="0025468A">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ED0E92" w:rsidRDefault="0025468A">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51" w:name="_Hlt26609389"/>
      <w:bookmarkStart w:id="552" w:name="_Hlt26671374"/>
      <w:bookmarkStart w:id="553" w:name="_Hlt26955066"/>
      <w:bookmarkStart w:id="554" w:name="_Toc513029280"/>
      <w:bookmarkStart w:id="555" w:name="_Toc22356582"/>
      <w:bookmarkStart w:id="556" w:name="_Toc23828482"/>
      <w:bookmarkStart w:id="557" w:name="_Toc26554102"/>
      <w:bookmarkStart w:id="558" w:name="_Toc49090581"/>
      <w:bookmarkStart w:id="559" w:name="_Toc120614289"/>
      <w:bookmarkStart w:id="560" w:name="_Toc209238377"/>
      <w:bookmarkStart w:id="561" w:name="_Toc462564146"/>
      <w:bookmarkEnd w:id="551"/>
      <w:bookmarkEnd w:id="552"/>
      <w:bookmarkEnd w:id="553"/>
      <w:r>
        <w:rPr>
          <w:rFonts w:ascii="宋体" w:hAnsi="宋体" w:hint="eastAsia"/>
          <w:b/>
          <w:bCs/>
          <w:sz w:val="24"/>
        </w:rPr>
        <w:lastRenderedPageBreak/>
        <w:t xml:space="preserve">附件1  </w:t>
      </w:r>
    </w:p>
    <w:p w:rsidR="00ED0E92" w:rsidRDefault="0025468A">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54"/>
      <w:bookmarkEnd w:id="555"/>
      <w:bookmarkEnd w:id="556"/>
      <w:bookmarkEnd w:id="557"/>
      <w:bookmarkEnd w:id="558"/>
      <w:bookmarkEnd w:id="559"/>
      <w:bookmarkEnd w:id="560"/>
    </w:p>
    <w:p w:rsidR="00ED0E92" w:rsidRDefault="00ED0E92">
      <w:pPr>
        <w:spacing w:line="520" w:lineRule="exact"/>
        <w:ind w:firstLineChars="200" w:firstLine="482"/>
        <w:rPr>
          <w:rFonts w:ascii="宋体" w:hAnsi="宋体"/>
          <w:b/>
          <w:bCs/>
          <w:sz w:val="24"/>
          <w:szCs w:val="24"/>
        </w:rPr>
      </w:pPr>
    </w:p>
    <w:p w:rsidR="00ED0E92" w:rsidRDefault="0025468A">
      <w:pPr>
        <w:pStyle w:val="af2"/>
        <w:spacing w:line="520" w:lineRule="exact"/>
        <w:ind w:firstLine="420"/>
        <w:jc w:val="left"/>
        <w:rPr>
          <w:rFonts w:ascii="宋体" w:hAnsi="宋体"/>
        </w:rPr>
      </w:pPr>
      <w:r>
        <w:rPr>
          <w:rFonts w:ascii="宋体" w:hAnsi="宋体" w:hint="eastAsia"/>
        </w:rPr>
        <w:t>（复印件，加盖公章）</w:t>
      </w:r>
    </w:p>
    <w:p w:rsidR="00ED0E92" w:rsidRDefault="00ED0E92">
      <w:pPr>
        <w:pStyle w:val="af2"/>
        <w:spacing w:line="520" w:lineRule="exact"/>
        <w:ind w:firstLine="420"/>
        <w:jc w:val="left"/>
        <w:rPr>
          <w:rFonts w:ascii="宋体" w:hAnsi="宋体"/>
        </w:rPr>
      </w:pPr>
    </w:p>
    <w:p w:rsidR="00ED0E92" w:rsidRDefault="0025468A">
      <w:pPr>
        <w:pStyle w:val="af2"/>
        <w:spacing w:line="520" w:lineRule="exact"/>
        <w:rPr>
          <w:rFonts w:ascii="宋体" w:hAnsi="宋体"/>
          <w:b/>
          <w:bCs/>
          <w:szCs w:val="21"/>
        </w:rPr>
      </w:pPr>
      <w:bookmarkStart w:id="562" w:name="_Toc23828483"/>
      <w:bookmarkStart w:id="563" w:name="_Toc120614291"/>
      <w:bookmarkStart w:id="564" w:name="_Toc209238379"/>
      <w:bookmarkStart w:id="565" w:name="_Toc24878535"/>
      <w:bookmarkStart w:id="566" w:name="_Toc26554103"/>
      <w:bookmarkStart w:id="567" w:name="_Toc22356583"/>
      <w:bookmarkStart w:id="568" w:name="_Toc513029281"/>
      <w:bookmarkStart w:id="569" w:name="_Toc49090582"/>
      <w:r>
        <w:rPr>
          <w:rFonts w:ascii="宋体" w:hAnsi="宋体" w:hint="eastAsia"/>
          <w:b/>
          <w:bCs/>
          <w:szCs w:val="21"/>
        </w:rPr>
        <w:t xml:space="preserve">附件2 </w:t>
      </w:r>
    </w:p>
    <w:p w:rsidR="00ED0E92" w:rsidRDefault="0025468A">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70" w:name="_格式2__法定代表人授权书"/>
      <w:bookmarkEnd w:id="561"/>
      <w:bookmarkEnd w:id="562"/>
      <w:bookmarkEnd w:id="563"/>
      <w:bookmarkEnd w:id="564"/>
      <w:bookmarkEnd w:id="565"/>
      <w:bookmarkEnd w:id="566"/>
      <w:bookmarkEnd w:id="567"/>
      <w:bookmarkEnd w:id="568"/>
      <w:bookmarkEnd w:id="569"/>
      <w:bookmarkEnd w:id="570"/>
    </w:p>
    <w:p w:rsidR="00ED0E92" w:rsidRDefault="00ED0E92">
      <w:pPr>
        <w:pStyle w:val="af2"/>
        <w:spacing w:line="520" w:lineRule="exact"/>
        <w:rPr>
          <w:rFonts w:ascii="宋体" w:hAnsi="宋体"/>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sidRPr="00CA5ECC">
        <w:rPr>
          <w:rFonts w:ascii="宋体" w:hAnsi="宋体" w:hint="eastAsia"/>
          <w:b/>
          <w:color w:val="C00000"/>
          <w:kern w:val="2"/>
          <w:sz w:val="22"/>
          <w:szCs w:val="21"/>
        </w:rPr>
        <w:t>2018.0</w:t>
      </w:r>
      <w:r w:rsidR="00EB7FDE">
        <w:rPr>
          <w:rFonts w:ascii="宋体" w:hAnsi="宋体" w:hint="eastAsia"/>
          <w:b/>
          <w:color w:val="C00000"/>
          <w:kern w:val="2"/>
          <w:sz w:val="22"/>
          <w:szCs w:val="21"/>
        </w:rPr>
        <w:t>96</w:t>
      </w:r>
      <w:bookmarkStart w:id="571" w:name="_GoBack"/>
      <w:bookmarkEnd w:id="571"/>
      <w:r>
        <w:rPr>
          <w:rFonts w:ascii="宋体" w:hAnsi="宋体" w:hint="eastAsia"/>
          <w:kern w:val="2"/>
          <w:szCs w:val="21"/>
        </w:rPr>
        <w:t>号项目的投标活动的合法代理人，以本公司名义全权处理一切与该项目投标有关的事务。</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72" w:name="_格式3__银行出具的资信证明"/>
      <w:bookmarkStart w:id="573" w:name="_Hlt26671380"/>
      <w:bookmarkStart w:id="574" w:name="_Hlt26955070"/>
      <w:bookmarkStart w:id="575" w:name="_Toc513029283"/>
      <w:bookmarkStart w:id="576" w:name="_Toc26554105"/>
      <w:bookmarkStart w:id="577" w:name="_Toc120614292"/>
      <w:bookmarkStart w:id="578" w:name="_Toc209238380"/>
      <w:bookmarkStart w:id="579" w:name="_Toc49090584"/>
      <w:bookmarkStart w:id="580" w:name="_Toc23828485"/>
      <w:bookmarkStart w:id="581" w:name="_Toc22356585"/>
      <w:bookmarkEnd w:id="572"/>
      <w:bookmarkEnd w:id="573"/>
      <w:bookmarkEnd w:id="574"/>
    </w:p>
    <w:p w:rsidR="00ED0E92" w:rsidRDefault="0025468A">
      <w:pPr>
        <w:pStyle w:val="af2"/>
        <w:spacing w:line="520" w:lineRule="exact"/>
        <w:rPr>
          <w:rFonts w:ascii="宋体" w:hAnsi="宋体"/>
          <w:szCs w:val="21"/>
        </w:rPr>
        <w:sectPr w:rsidR="00ED0E92">
          <w:headerReference w:type="default" r:id="rId10"/>
          <w:footerReference w:type="even" r:id="rId11"/>
          <w:footerReference w:type="default" r:id="rId12"/>
          <w:pgSz w:w="11906" w:h="16838"/>
          <w:pgMar w:top="1247" w:right="1588" w:bottom="1134" w:left="1701" w:header="0" w:footer="0" w:gutter="0"/>
          <w:cols w:space="720"/>
          <w:docGrid w:type="lines" w:linePitch="312"/>
        </w:sectPr>
      </w:pPr>
      <w:r>
        <w:rPr>
          <w:rFonts w:ascii="宋体" w:hAnsi="宋体"/>
          <w:szCs w:val="21"/>
        </w:rPr>
        <w:br w:type="page"/>
      </w:r>
    </w:p>
    <w:p w:rsidR="00ED0E92" w:rsidRDefault="0025468A">
      <w:pPr>
        <w:pStyle w:val="af2"/>
        <w:spacing w:line="520" w:lineRule="exact"/>
        <w:rPr>
          <w:rFonts w:ascii="宋体" w:hAnsi="宋体"/>
          <w:b/>
          <w:bCs/>
          <w:szCs w:val="21"/>
        </w:rPr>
      </w:pPr>
      <w:r>
        <w:rPr>
          <w:rFonts w:ascii="宋体" w:hAnsi="宋体" w:hint="eastAsia"/>
          <w:b/>
          <w:bCs/>
          <w:szCs w:val="21"/>
        </w:rPr>
        <w:lastRenderedPageBreak/>
        <w:t xml:space="preserve">附件3   </w:t>
      </w:r>
    </w:p>
    <w:p w:rsidR="00ED0E92" w:rsidRDefault="0025468A" w:rsidP="006A127B">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ED0E92">
        <w:trPr>
          <w:trHeight w:val="737"/>
          <w:jc w:val="center"/>
        </w:trPr>
        <w:tc>
          <w:tcPr>
            <w:tcW w:w="769" w:type="dxa"/>
            <w:vAlign w:val="center"/>
          </w:tcPr>
          <w:p w:rsidR="00ED0E92" w:rsidRDefault="0025468A">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ED0E92" w:rsidRDefault="0025468A">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ED0E92" w:rsidRDefault="0025468A">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ED0E92" w:rsidRDefault="0025468A">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ED0E92" w:rsidRDefault="0025468A">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ED0E92" w:rsidRDefault="0025468A">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ED0E92" w:rsidRDefault="0025468A">
            <w:pPr>
              <w:spacing w:line="520" w:lineRule="exact"/>
              <w:jc w:val="center"/>
              <w:rPr>
                <w:rFonts w:ascii="宋体" w:hAnsi="宋体"/>
                <w:b/>
                <w:sz w:val="24"/>
              </w:rPr>
            </w:pPr>
            <w:r>
              <w:rPr>
                <w:rFonts w:ascii="宋体" w:hAnsi="宋体" w:hint="eastAsia"/>
                <w:b/>
                <w:sz w:val="24"/>
              </w:rPr>
              <w:t>备注</w:t>
            </w: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bl>
    <w:p w:rsidR="00ED0E92" w:rsidRDefault="0025468A">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ED0E92" w:rsidRDefault="0025468A">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ED0E92" w:rsidRDefault="0025468A">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Pr>
          <w:rFonts w:ascii="宋体" w:hAnsi="宋体" w:hint="eastAsia"/>
          <w:sz w:val="24"/>
        </w:rPr>
        <w:t>投标日期：</w:t>
      </w:r>
      <w:r>
        <w:t xml:space="preserve"> </w:t>
      </w:r>
      <w:bookmarkEnd w:id="427"/>
      <w:bookmarkEnd w:id="428"/>
      <w:bookmarkEnd w:id="575"/>
      <w:bookmarkEnd w:id="576"/>
      <w:bookmarkEnd w:id="577"/>
      <w:bookmarkEnd w:id="578"/>
      <w:bookmarkEnd w:id="579"/>
      <w:bookmarkEnd w:id="580"/>
      <w:bookmarkEnd w:id="581"/>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367" w:rsidRDefault="00952367" w:rsidP="00ED0E92">
      <w:r>
        <w:separator/>
      </w:r>
    </w:p>
  </w:endnote>
  <w:endnote w:type="continuationSeparator" w:id="0">
    <w:p w:rsidR="00952367" w:rsidRDefault="00952367" w:rsidP="00ED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Verdana,Aria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B2" w:rsidRDefault="008B716B">
    <w:pPr>
      <w:pStyle w:val="af"/>
      <w:framePr w:wrap="around" w:vAnchor="text" w:hAnchor="margin" w:xAlign="right" w:y="1"/>
      <w:rPr>
        <w:rStyle w:val="af5"/>
      </w:rPr>
    </w:pPr>
    <w:r>
      <w:fldChar w:fldCharType="begin"/>
    </w:r>
    <w:r w:rsidR="008B7DB2">
      <w:rPr>
        <w:rStyle w:val="af5"/>
      </w:rPr>
      <w:instrText xml:space="preserve">PAGE  </w:instrText>
    </w:r>
    <w:r>
      <w:fldChar w:fldCharType="end"/>
    </w:r>
  </w:p>
  <w:p w:rsidR="008B7DB2" w:rsidRDefault="008B7DB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B2" w:rsidRDefault="008B716B">
    <w:pPr>
      <w:pStyle w:val="af"/>
      <w:framePr w:wrap="around" w:vAnchor="text" w:hAnchor="margin" w:xAlign="right" w:y="1"/>
      <w:rPr>
        <w:rStyle w:val="af5"/>
      </w:rPr>
    </w:pPr>
    <w:r>
      <w:fldChar w:fldCharType="begin"/>
    </w:r>
    <w:r w:rsidR="008B7DB2">
      <w:rPr>
        <w:rStyle w:val="af5"/>
      </w:rPr>
      <w:instrText xml:space="preserve">PAGE  </w:instrText>
    </w:r>
    <w:r>
      <w:fldChar w:fldCharType="separate"/>
    </w:r>
    <w:r w:rsidR="00266340">
      <w:rPr>
        <w:rStyle w:val="af5"/>
        <w:noProof/>
      </w:rPr>
      <w:t>35</w:t>
    </w:r>
    <w:r>
      <w:fldChar w:fldCharType="end"/>
    </w:r>
  </w:p>
  <w:p w:rsidR="008B7DB2" w:rsidRDefault="008B7DB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367" w:rsidRDefault="00952367" w:rsidP="00ED0E92">
      <w:r>
        <w:separator/>
      </w:r>
    </w:p>
  </w:footnote>
  <w:footnote w:type="continuationSeparator" w:id="0">
    <w:p w:rsidR="00952367" w:rsidRDefault="00952367" w:rsidP="00ED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B2" w:rsidRDefault="008B7DB2">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A30297"/>
    <w:multiLevelType w:val="hybridMultilevel"/>
    <w:tmpl w:val="C7BA9FAE"/>
    <w:lvl w:ilvl="0" w:tplc="F66E8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9F18F3"/>
    <w:multiLevelType w:val="hybridMultilevel"/>
    <w:tmpl w:val="5BF88CE8"/>
    <w:lvl w:ilvl="0" w:tplc="D8D05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0D0476"/>
    <w:multiLevelType w:val="hybridMultilevel"/>
    <w:tmpl w:val="5FC47492"/>
    <w:lvl w:ilvl="0" w:tplc="45A893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DA209A"/>
    <w:multiLevelType w:val="hybridMultilevel"/>
    <w:tmpl w:val="85FA2DFC"/>
    <w:lvl w:ilvl="0" w:tplc="0E2E4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836521"/>
    <w:multiLevelType w:val="hybridMultilevel"/>
    <w:tmpl w:val="CCF2FD08"/>
    <w:lvl w:ilvl="0" w:tplc="24263EA6">
      <w:start w:val="1"/>
      <w:numFmt w:val="japaneseCounting"/>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14124"/>
    <w:rsid w:val="00016891"/>
    <w:rsid w:val="00021D1C"/>
    <w:rsid w:val="000224D8"/>
    <w:rsid w:val="0003140D"/>
    <w:rsid w:val="00032DBE"/>
    <w:rsid w:val="00033055"/>
    <w:rsid w:val="000370B8"/>
    <w:rsid w:val="000413D1"/>
    <w:rsid w:val="00045425"/>
    <w:rsid w:val="0005473E"/>
    <w:rsid w:val="00057D4F"/>
    <w:rsid w:val="00064BAC"/>
    <w:rsid w:val="00065A1C"/>
    <w:rsid w:val="00067E33"/>
    <w:rsid w:val="0007080C"/>
    <w:rsid w:val="000739B6"/>
    <w:rsid w:val="00073ED8"/>
    <w:rsid w:val="00082FB2"/>
    <w:rsid w:val="00083491"/>
    <w:rsid w:val="00085726"/>
    <w:rsid w:val="0009232D"/>
    <w:rsid w:val="00092B90"/>
    <w:rsid w:val="00094BE2"/>
    <w:rsid w:val="000957A6"/>
    <w:rsid w:val="000A06AE"/>
    <w:rsid w:val="000A276D"/>
    <w:rsid w:val="000A287D"/>
    <w:rsid w:val="000B1358"/>
    <w:rsid w:val="000B28D3"/>
    <w:rsid w:val="000B77CA"/>
    <w:rsid w:val="000C1B1B"/>
    <w:rsid w:val="000C2DA2"/>
    <w:rsid w:val="000D007C"/>
    <w:rsid w:val="000D1943"/>
    <w:rsid w:val="000E14F6"/>
    <w:rsid w:val="000E2081"/>
    <w:rsid w:val="000E4719"/>
    <w:rsid w:val="000E5963"/>
    <w:rsid w:val="000E6174"/>
    <w:rsid w:val="000F1ECF"/>
    <w:rsid w:val="000F5A58"/>
    <w:rsid w:val="0010110B"/>
    <w:rsid w:val="001057F7"/>
    <w:rsid w:val="001063D4"/>
    <w:rsid w:val="001140D0"/>
    <w:rsid w:val="0011452B"/>
    <w:rsid w:val="001204E4"/>
    <w:rsid w:val="0012135A"/>
    <w:rsid w:val="0012210B"/>
    <w:rsid w:val="001229DD"/>
    <w:rsid w:val="00123F38"/>
    <w:rsid w:val="00124687"/>
    <w:rsid w:val="00130DE3"/>
    <w:rsid w:val="00136F24"/>
    <w:rsid w:val="00143A10"/>
    <w:rsid w:val="001501C0"/>
    <w:rsid w:val="00151D4E"/>
    <w:rsid w:val="001521CA"/>
    <w:rsid w:val="00165742"/>
    <w:rsid w:val="00165A64"/>
    <w:rsid w:val="001708F6"/>
    <w:rsid w:val="00172036"/>
    <w:rsid w:val="001722A4"/>
    <w:rsid w:val="00172A27"/>
    <w:rsid w:val="0017490D"/>
    <w:rsid w:val="0017696D"/>
    <w:rsid w:val="00177AE0"/>
    <w:rsid w:val="00177D40"/>
    <w:rsid w:val="001807CA"/>
    <w:rsid w:val="00184BAF"/>
    <w:rsid w:val="00185AB6"/>
    <w:rsid w:val="001911B7"/>
    <w:rsid w:val="00191C98"/>
    <w:rsid w:val="00195980"/>
    <w:rsid w:val="00195D72"/>
    <w:rsid w:val="001978E3"/>
    <w:rsid w:val="001A229C"/>
    <w:rsid w:val="001A3AF6"/>
    <w:rsid w:val="001A404A"/>
    <w:rsid w:val="001B2676"/>
    <w:rsid w:val="001B39B1"/>
    <w:rsid w:val="001B5DB7"/>
    <w:rsid w:val="001B6D47"/>
    <w:rsid w:val="001B7436"/>
    <w:rsid w:val="001C5D79"/>
    <w:rsid w:val="001C7BD9"/>
    <w:rsid w:val="001D0F57"/>
    <w:rsid w:val="001D3D4F"/>
    <w:rsid w:val="001D59B9"/>
    <w:rsid w:val="001D7157"/>
    <w:rsid w:val="001D7605"/>
    <w:rsid w:val="001E08D7"/>
    <w:rsid w:val="001E59A8"/>
    <w:rsid w:val="001F390E"/>
    <w:rsid w:val="001F3E1D"/>
    <w:rsid w:val="001F6CC3"/>
    <w:rsid w:val="00206F28"/>
    <w:rsid w:val="00216B4A"/>
    <w:rsid w:val="00216BE4"/>
    <w:rsid w:val="002238D8"/>
    <w:rsid w:val="00223D5B"/>
    <w:rsid w:val="00225EB0"/>
    <w:rsid w:val="00233E5B"/>
    <w:rsid w:val="00237A9A"/>
    <w:rsid w:val="00242C13"/>
    <w:rsid w:val="00245ACA"/>
    <w:rsid w:val="00247D95"/>
    <w:rsid w:val="00252608"/>
    <w:rsid w:val="0025468A"/>
    <w:rsid w:val="002555FC"/>
    <w:rsid w:val="00255D9C"/>
    <w:rsid w:val="00260776"/>
    <w:rsid w:val="002607BD"/>
    <w:rsid w:val="00260D1C"/>
    <w:rsid w:val="002619C5"/>
    <w:rsid w:val="00262C0A"/>
    <w:rsid w:val="0026515D"/>
    <w:rsid w:val="00266340"/>
    <w:rsid w:val="00270F64"/>
    <w:rsid w:val="002836DB"/>
    <w:rsid w:val="00283E50"/>
    <w:rsid w:val="00292F4E"/>
    <w:rsid w:val="00293B22"/>
    <w:rsid w:val="00295DA7"/>
    <w:rsid w:val="00296DD1"/>
    <w:rsid w:val="002975A5"/>
    <w:rsid w:val="002A0202"/>
    <w:rsid w:val="002A52BB"/>
    <w:rsid w:val="002A7156"/>
    <w:rsid w:val="002A7298"/>
    <w:rsid w:val="002B0E3D"/>
    <w:rsid w:val="002B261E"/>
    <w:rsid w:val="002B3335"/>
    <w:rsid w:val="002C41AC"/>
    <w:rsid w:val="002C44E4"/>
    <w:rsid w:val="002D265F"/>
    <w:rsid w:val="002D2E04"/>
    <w:rsid w:val="002D313F"/>
    <w:rsid w:val="002D5033"/>
    <w:rsid w:val="002D5C3D"/>
    <w:rsid w:val="002D61E3"/>
    <w:rsid w:val="002D67E3"/>
    <w:rsid w:val="002E2B04"/>
    <w:rsid w:val="002E2D3A"/>
    <w:rsid w:val="002E3ADA"/>
    <w:rsid w:val="002E5FA9"/>
    <w:rsid w:val="002F21A4"/>
    <w:rsid w:val="002F24F9"/>
    <w:rsid w:val="002F6D71"/>
    <w:rsid w:val="002F74D9"/>
    <w:rsid w:val="00301639"/>
    <w:rsid w:val="003018FE"/>
    <w:rsid w:val="00301927"/>
    <w:rsid w:val="00301B9B"/>
    <w:rsid w:val="00306A99"/>
    <w:rsid w:val="00310DA2"/>
    <w:rsid w:val="00312BE3"/>
    <w:rsid w:val="00313FB7"/>
    <w:rsid w:val="00315CF5"/>
    <w:rsid w:val="00316108"/>
    <w:rsid w:val="00320B63"/>
    <w:rsid w:val="00321659"/>
    <w:rsid w:val="00321833"/>
    <w:rsid w:val="003247C2"/>
    <w:rsid w:val="00325A22"/>
    <w:rsid w:val="003265AF"/>
    <w:rsid w:val="003278A3"/>
    <w:rsid w:val="00331261"/>
    <w:rsid w:val="00334514"/>
    <w:rsid w:val="003346A2"/>
    <w:rsid w:val="00337755"/>
    <w:rsid w:val="003404C0"/>
    <w:rsid w:val="00341034"/>
    <w:rsid w:val="003414F2"/>
    <w:rsid w:val="00343F65"/>
    <w:rsid w:val="0034469E"/>
    <w:rsid w:val="00347795"/>
    <w:rsid w:val="00347ECA"/>
    <w:rsid w:val="0035327D"/>
    <w:rsid w:val="003533D8"/>
    <w:rsid w:val="00353D4C"/>
    <w:rsid w:val="00355078"/>
    <w:rsid w:val="00355F88"/>
    <w:rsid w:val="003602AB"/>
    <w:rsid w:val="003607F2"/>
    <w:rsid w:val="00360D59"/>
    <w:rsid w:val="00367702"/>
    <w:rsid w:val="00370606"/>
    <w:rsid w:val="00376290"/>
    <w:rsid w:val="00377222"/>
    <w:rsid w:val="0037743B"/>
    <w:rsid w:val="00380EBE"/>
    <w:rsid w:val="00382AD5"/>
    <w:rsid w:val="00387F70"/>
    <w:rsid w:val="0039044A"/>
    <w:rsid w:val="00394A30"/>
    <w:rsid w:val="003952F6"/>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E056D"/>
    <w:rsid w:val="003E6086"/>
    <w:rsid w:val="003E6DF3"/>
    <w:rsid w:val="003F0150"/>
    <w:rsid w:val="003F27E2"/>
    <w:rsid w:val="003F3DAA"/>
    <w:rsid w:val="003F5C9D"/>
    <w:rsid w:val="003F6804"/>
    <w:rsid w:val="003F792F"/>
    <w:rsid w:val="004001D6"/>
    <w:rsid w:val="00405A56"/>
    <w:rsid w:val="004061FF"/>
    <w:rsid w:val="0040763C"/>
    <w:rsid w:val="004111CC"/>
    <w:rsid w:val="00414A9D"/>
    <w:rsid w:val="00420042"/>
    <w:rsid w:val="00420F85"/>
    <w:rsid w:val="00420FD0"/>
    <w:rsid w:val="00421D30"/>
    <w:rsid w:val="00422984"/>
    <w:rsid w:val="00425F96"/>
    <w:rsid w:val="00426AF8"/>
    <w:rsid w:val="00426BE0"/>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2CB3"/>
    <w:rsid w:val="00473069"/>
    <w:rsid w:val="0047615F"/>
    <w:rsid w:val="00483D2C"/>
    <w:rsid w:val="0048437C"/>
    <w:rsid w:val="004872D4"/>
    <w:rsid w:val="00491C69"/>
    <w:rsid w:val="00493D8C"/>
    <w:rsid w:val="004961C7"/>
    <w:rsid w:val="004A0DD1"/>
    <w:rsid w:val="004A2D32"/>
    <w:rsid w:val="004A4BBB"/>
    <w:rsid w:val="004A6F19"/>
    <w:rsid w:val="004A71CA"/>
    <w:rsid w:val="004B1408"/>
    <w:rsid w:val="004B32F0"/>
    <w:rsid w:val="004B5D04"/>
    <w:rsid w:val="004C0981"/>
    <w:rsid w:val="004D09AA"/>
    <w:rsid w:val="004D2DEA"/>
    <w:rsid w:val="004E0BF8"/>
    <w:rsid w:val="004E7043"/>
    <w:rsid w:val="004F0184"/>
    <w:rsid w:val="004F1A44"/>
    <w:rsid w:val="004F4AEE"/>
    <w:rsid w:val="004F53B6"/>
    <w:rsid w:val="004F64CB"/>
    <w:rsid w:val="004F6B71"/>
    <w:rsid w:val="0050244B"/>
    <w:rsid w:val="005038B4"/>
    <w:rsid w:val="005058E7"/>
    <w:rsid w:val="005127FA"/>
    <w:rsid w:val="00513D83"/>
    <w:rsid w:val="00514A37"/>
    <w:rsid w:val="00515C61"/>
    <w:rsid w:val="00516F69"/>
    <w:rsid w:val="005218D3"/>
    <w:rsid w:val="005243D7"/>
    <w:rsid w:val="00524B93"/>
    <w:rsid w:val="005251DB"/>
    <w:rsid w:val="00525CB3"/>
    <w:rsid w:val="00526150"/>
    <w:rsid w:val="005267CC"/>
    <w:rsid w:val="005279F2"/>
    <w:rsid w:val="00530A66"/>
    <w:rsid w:val="00531202"/>
    <w:rsid w:val="005318A7"/>
    <w:rsid w:val="00545119"/>
    <w:rsid w:val="00545446"/>
    <w:rsid w:val="00546BE3"/>
    <w:rsid w:val="005514FA"/>
    <w:rsid w:val="005537D5"/>
    <w:rsid w:val="0055417C"/>
    <w:rsid w:val="005573C2"/>
    <w:rsid w:val="005575B7"/>
    <w:rsid w:val="00562264"/>
    <w:rsid w:val="0056735A"/>
    <w:rsid w:val="005718F3"/>
    <w:rsid w:val="00571951"/>
    <w:rsid w:val="0057257B"/>
    <w:rsid w:val="00572D4F"/>
    <w:rsid w:val="00577C8E"/>
    <w:rsid w:val="00580770"/>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1B66"/>
    <w:rsid w:val="005C59F9"/>
    <w:rsid w:val="005C682B"/>
    <w:rsid w:val="005C6A45"/>
    <w:rsid w:val="005D0A88"/>
    <w:rsid w:val="005D0AA0"/>
    <w:rsid w:val="005D17FA"/>
    <w:rsid w:val="005D1AF8"/>
    <w:rsid w:val="005D2419"/>
    <w:rsid w:val="005D2EE3"/>
    <w:rsid w:val="005D321A"/>
    <w:rsid w:val="005D3CBE"/>
    <w:rsid w:val="005D51E6"/>
    <w:rsid w:val="005D6FD6"/>
    <w:rsid w:val="005E57D0"/>
    <w:rsid w:val="005E704F"/>
    <w:rsid w:val="005E705F"/>
    <w:rsid w:val="005F3256"/>
    <w:rsid w:val="005F3BEC"/>
    <w:rsid w:val="00601C62"/>
    <w:rsid w:val="00602E0F"/>
    <w:rsid w:val="00602E9A"/>
    <w:rsid w:val="006032C2"/>
    <w:rsid w:val="006048D8"/>
    <w:rsid w:val="00604D89"/>
    <w:rsid w:val="00605549"/>
    <w:rsid w:val="006106C3"/>
    <w:rsid w:val="00610B0E"/>
    <w:rsid w:val="00612F13"/>
    <w:rsid w:val="00613DA9"/>
    <w:rsid w:val="00615777"/>
    <w:rsid w:val="00616DA1"/>
    <w:rsid w:val="006177AD"/>
    <w:rsid w:val="0062184D"/>
    <w:rsid w:val="00627A53"/>
    <w:rsid w:val="00630134"/>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268D"/>
    <w:rsid w:val="0068373C"/>
    <w:rsid w:val="00685461"/>
    <w:rsid w:val="00685917"/>
    <w:rsid w:val="00686EC8"/>
    <w:rsid w:val="00691375"/>
    <w:rsid w:val="0069193C"/>
    <w:rsid w:val="0069223B"/>
    <w:rsid w:val="00696AFB"/>
    <w:rsid w:val="006A0C7F"/>
    <w:rsid w:val="006A127B"/>
    <w:rsid w:val="006A3B10"/>
    <w:rsid w:val="006A51DE"/>
    <w:rsid w:val="006A625C"/>
    <w:rsid w:val="006A67DE"/>
    <w:rsid w:val="006B21C3"/>
    <w:rsid w:val="006B2217"/>
    <w:rsid w:val="006B23ED"/>
    <w:rsid w:val="006B28BC"/>
    <w:rsid w:val="006B6DFE"/>
    <w:rsid w:val="006C0280"/>
    <w:rsid w:val="006C0BBF"/>
    <w:rsid w:val="006C6551"/>
    <w:rsid w:val="006C708D"/>
    <w:rsid w:val="006D0A3E"/>
    <w:rsid w:val="006D0ACD"/>
    <w:rsid w:val="006D0CEB"/>
    <w:rsid w:val="006D0EE0"/>
    <w:rsid w:val="006D1177"/>
    <w:rsid w:val="006D1B99"/>
    <w:rsid w:val="006D3977"/>
    <w:rsid w:val="006F109D"/>
    <w:rsid w:val="006F20E6"/>
    <w:rsid w:val="006F3513"/>
    <w:rsid w:val="006F4DB9"/>
    <w:rsid w:val="006F61C7"/>
    <w:rsid w:val="006F6C10"/>
    <w:rsid w:val="006F7A53"/>
    <w:rsid w:val="00700666"/>
    <w:rsid w:val="00703BFB"/>
    <w:rsid w:val="00705B85"/>
    <w:rsid w:val="00707203"/>
    <w:rsid w:val="00710491"/>
    <w:rsid w:val="0071075F"/>
    <w:rsid w:val="0071346B"/>
    <w:rsid w:val="00720E5E"/>
    <w:rsid w:val="007228C4"/>
    <w:rsid w:val="00723F98"/>
    <w:rsid w:val="00731DBE"/>
    <w:rsid w:val="00731E57"/>
    <w:rsid w:val="00732C73"/>
    <w:rsid w:val="00734356"/>
    <w:rsid w:val="007367A1"/>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1782"/>
    <w:rsid w:val="00772B8C"/>
    <w:rsid w:val="00773401"/>
    <w:rsid w:val="00774044"/>
    <w:rsid w:val="00774E5E"/>
    <w:rsid w:val="00776BB4"/>
    <w:rsid w:val="00776BB5"/>
    <w:rsid w:val="00777A51"/>
    <w:rsid w:val="0078089F"/>
    <w:rsid w:val="00781D92"/>
    <w:rsid w:val="00782212"/>
    <w:rsid w:val="007834D2"/>
    <w:rsid w:val="007855BE"/>
    <w:rsid w:val="007857EE"/>
    <w:rsid w:val="0079370D"/>
    <w:rsid w:val="007969C3"/>
    <w:rsid w:val="007A45A6"/>
    <w:rsid w:val="007A4E2C"/>
    <w:rsid w:val="007A70D8"/>
    <w:rsid w:val="007B6D9C"/>
    <w:rsid w:val="007C0A1A"/>
    <w:rsid w:val="007C148E"/>
    <w:rsid w:val="007C7BF5"/>
    <w:rsid w:val="007D32F2"/>
    <w:rsid w:val="007D3EDD"/>
    <w:rsid w:val="007D4152"/>
    <w:rsid w:val="007D7E3F"/>
    <w:rsid w:val="007E1FF1"/>
    <w:rsid w:val="007E6416"/>
    <w:rsid w:val="007E6A3F"/>
    <w:rsid w:val="007E6E6A"/>
    <w:rsid w:val="007E793C"/>
    <w:rsid w:val="007F1A2D"/>
    <w:rsid w:val="007F23C3"/>
    <w:rsid w:val="007F32C7"/>
    <w:rsid w:val="007F3A9C"/>
    <w:rsid w:val="007F5ACC"/>
    <w:rsid w:val="00800969"/>
    <w:rsid w:val="00806897"/>
    <w:rsid w:val="00807FFA"/>
    <w:rsid w:val="008113E0"/>
    <w:rsid w:val="00812E71"/>
    <w:rsid w:val="00814058"/>
    <w:rsid w:val="0082221B"/>
    <w:rsid w:val="00825BEF"/>
    <w:rsid w:val="00830FC9"/>
    <w:rsid w:val="00831866"/>
    <w:rsid w:val="008334C4"/>
    <w:rsid w:val="00835B69"/>
    <w:rsid w:val="00837116"/>
    <w:rsid w:val="00840EB6"/>
    <w:rsid w:val="00843657"/>
    <w:rsid w:val="0084578C"/>
    <w:rsid w:val="0085242D"/>
    <w:rsid w:val="0085445A"/>
    <w:rsid w:val="00854A94"/>
    <w:rsid w:val="00855B15"/>
    <w:rsid w:val="00856C6A"/>
    <w:rsid w:val="0086011C"/>
    <w:rsid w:val="00861333"/>
    <w:rsid w:val="00861DCB"/>
    <w:rsid w:val="0086429D"/>
    <w:rsid w:val="008644BD"/>
    <w:rsid w:val="00865843"/>
    <w:rsid w:val="008667D0"/>
    <w:rsid w:val="008706B3"/>
    <w:rsid w:val="0087435E"/>
    <w:rsid w:val="008749BA"/>
    <w:rsid w:val="008823DF"/>
    <w:rsid w:val="0088376B"/>
    <w:rsid w:val="008867E3"/>
    <w:rsid w:val="00886BFF"/>
    <w:rsid w:val="00887378"/>
    <w:rsid w:val="008930DD"/>
    <w:rsid w:val="00895424"/>
    <w:rsid w:val="008A00E0"/>
    <w:rsid w:val="008A2FC6"/>
    <w:rsid w:val="008A3CD3"/>
    <w:rsid w:val="008A6082"/>
    <w:rsid w:val="008A699E"/>
    <w:rsid w:val="008A7413"/>
    <w:rsid w:val="008B4D84"/>
    <w:rsid w:val="008B6740"/>
    <w:rsid w:val="008B716B"/>
    <w:rsid w:val="008B71B5"/>
    <w:rsid w:val="008B7DB2"/>
    <w:rsid w:val="008C2501"/>
    <w:rsid w:val="008C3EF4"/>
    <w:rsid w:val="008C5997"/>
    <w:rsid w:val="008C6F8B"/>
    <w:rsid w:val="008D15BF"/>
    <w:rsid w:val="008D1A2B"/>
    <w:rsid w:val="008D6793"/>
    <w:rsid w:val="008D7B6C"/>
    <w:rsid w:val="008E7406"/>
    <w:rsid w:val="008E7F95"/>
    <w:rsid w:val="008F117E"/>
    <w:rsid w:val="008F3119"/>
    <w:rsid w:val="008F4430"/>
    <w:rsid w:val="008F4AE3"/>
    <w:rsid w:val="008F7B37"/>
    <w:rsid w:val="009012AB"/>
    <w:rsid w:val="009067C6"/>
    <w:rsid w:val="00910EE0"/>
    <w:rsid w:val="009149CD"/>
    <w:rsid w:val="009158FB"/>
    <w:rsid w:val="009175D3"/>
    <w:rsid w:val="00925787"/>
    <w:rsid w:val="00930274"/>
    <w:rsid w:val="00931ACE"/>
    <w:rsid w:val="00931CEE"/>
    <w:rsid w:val="00932826"/>
    <w:rsid w:val="009332F2"/>
    <w:rsid w:val="009346A6"/>
    <w:rsid w:val="00937CD6"/>
    <w:rsid w:val="00941AFE"/>
    <w:rsid w:val="009429ED"/>
    <w:rsid w:val="0094499B"/>
    <w:rsid w:val="00945C9A"/>
    <w:rsid w:val="009467B5"/>
    <w:rsid w:val="009469C0"/>
    <w:rsid w:val="0095035E"/>
    <w:rsid w:val="00950983"/>
    <w:rsid w:val="009511FE"/>
    <w:rsid w:val="00951669"/>
    <w:rsid w:val="00951F10"/>
    <w:rsid w:val="00952367"/>
    <w:rsid w:val="00952CE6"/>
    <w:rsid w:val="009533B5"/>
    <w:rsid w:val="00955515"/>
    <w:rsid w:val="00963466"/>
    <w:rsid w:val="0096452D"/>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10DA"/>
    <w:rsid w:val="009A513A"/>
    <w:rsid w:val="009B4E3C"/>
    <w:rsid w:val="009B7078"/>
    <w:rsid w:val="009C0591"/>
    <w:rsid w:val="009C1B36"/>
    <w:rsid w:val="009C3FEA"/>
    <w:rsid w:val="009C47AF"/>
    <w:rsid w:val="009D0F8D"/>
    <w:rsid w:val="009D124B"/>
    <w:rsid w:val="009D4267"/>
    <w:rsid w:val="009D5D90"/>
    <w:rsid w:val="009D6276"/>
    <w:rsid w:val="009D6468"/>
    <w:rsid w:val="009E1546"/>
    <w:rsid w:val="009E1C15"/>
    <w:rsid w:val="009E4AB7"/>
    <w:rsid w:val="009E6D65"/>
    <w:rsid w:val="009E6F7F"/>
    <w:rsid w:val="009E7CE8"/>
    <w:rsid w:val="009F21A1"/>
    <w:rsid w:val="009F2E6C"/>
    <w:rsid w:val="00A009D6"/>
    <w:rsid w:val="00A02FC4"/>
    <w:rsid w:val="00A03B5A"/>
    <w:rsid w:val="00A059C5"/>
    <w:rsid w:val="00A1197E"/>
    <w:rsid w:val="00A157D1"/>
    <w:rsid w:val="00A20336"/>
    <w:rsid w:val="00A22171"/>
    <w:rsid w:val="00A22BAF"/>
    <w:rsid w:val="00A22FDB"/>
    <w:rsid w:val="00A26F50"/>
    <w:rsid w:val="00A30711"/>
    <w:rsid w:val="00A347C9"/>
    <w:rsid w:val="00A3584F"/>
    <w:rsid w:val="00A400D7"/>
    <w:rsid w:val="00A44482"/>
    <w:rsid w:val="00A453C0"/>
    <w:rsid w:val="00A476A8"/>
    <w:rsid w:val="00A533D6"/>
    <w:rsid w:val="00A5581A"/>
    <w:rsid w:val="00A57161"/>
    <w:rsid w:val="00A57BA8"/>
    <w:rsid w:val="00A603C0"/>
    <w:rsid w:val="00A63366"/>
    <w:rsid w:val="00A67D5B"/>
    <w:rsid w:val="00A706BD"/>
    <w:rsid w:val="00A718E9"/>
    <w:rsid w:val="00A71A1C"/>
    <w:rsid w:val="00A730A1"/>
    <w:rsid w:val="00A746EF"/>
    <w:rsid w:val="00A8169F"/>
    <w:rsid w:val="00A831F4"/>
    <w:rsid w:val="00A83C20"/>
    <w:rsid w:val="00A85ED2"/>
    <w:rsid w:val="00A93367"/>
    <w:rsid w:val="00A97EA9"/>
    <w:rsid w:val="00AA17A3"/>
    <w:rsid w:val="00AA1C7B"/>
    <w:rsid w:val="00AA272F"/>
    <w:rsid w:val="00AA29F9"/>
    <w:rsid w:val="00AA3489"/>
    <w:rsid w:val="00AA779F"/>
    <w:rsid w:val="00AB1FA4"/>
    <w:rsid w:val="00AB3578"/>
    <w:rsid w:val="00AB69B8"/>
    <w:rsid w:val="00AC01D8"/>
    <w:rsid w:val="00AC1463"/>
    <w:rsid w:val="00AC16F6"/>
    <w:rsid w:val="00AC1F85"/>
    <w:rsid w:val="00AC4F64"/>
    <w:rsid w:val="00AC6A0B"/>
    <w:rsid w:val="00AC7A62"/>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365E"/>
    <w:rsid w:val="00B25C66"/>
    <w:rsid w:val="00B33FF1"/>
    <w:rsid w:val="00B45A85"/>
    <w:rsid w:val="00B55445"/>
    <w:rsid w:val="00B55B19"/>
    <w:rsid w:val="00B60EB6"/>
    <w:rsid w:val="00B616E6"/>
    <w:rsid w:val="00B73E5C"/>
    <w:rsid w:val="00B763B8"/>
    <w:rsid w:val="00B766A3"/>
    <w:rsid w:val="00B82736"/>
    <w:rsid w:val="00B82883"/>
    <w:rsid w:val="00B8513F"/>
    <w:rsid w:val="00B91997"/>
    <w:rsid w:val="00B9246C"/>
    <w:rsid w:val="00B95A6D"/>
    <w:rsid w:val="00B9791C"/>
    <w:rsid w:val="00BA38E4"/>
    <w:rsid w:val="00BA62CD"/>
    <w:rsid w:val="00BA65EF"/>
    <w:rsid w:val="00BA66C3"/>
    <w:rsid w:val="00BA7D6C"/>
    <w:rsid w:val="00BB151A"/>
    <w:rsid w:val="00BB4103"/>
    <w:rsid w:val="00BC01F4"/>
    <w:rsid w:val="00BC0A64"/>
    <w:rsid w:val="00BC0B01"/>
    <w:rsid w:val="00BC2BAD"/>
    <w:rsid w:val="00BC2DE7"/>
    <w:rsid w:val="00BC55CB"/>
    <w:rsid w:val="00BC677C"/>
    <w:rsid w:val="00BC7961"/>
    <w:rsid w:val="00BD597B"/>
    <w:rsid w:val="00BD7679"/>
    <w:rsid w:val="00BE13A9"/>
    <w:rsid w:val="00BE7632"/>
    <w:rsid w:val="00BE77F2"/>
    <w:rsid w:val="00BF1A16"/>
    <w:rsid w:val="00BF2F12"/>
    <w:rsid w:val="00C0108B"/>
    <w:rsid w:val="00C025FF"/>
    <w:rsid w:val="00C11926"/>
    <w:rsid w:val="00C159EA"/>
    <w:rsid w:val="00C2035B"/>
    <w:rsid w:val="00C22201"/>
    <w:rsid w:val="00C23FB6"/>
    <w:rsid w:val="00C24AF5"/>
    <w:rsid w:val="00C25AC1"/>
    <w:rsid w:val="00C30572"/>
    <w:rsid w:val="00C318B1"/>
    <w:rsid w:val="00C44AEC"/>
    <w:rsid w:val="00C52FDA"/>
    <w:rsid w:val="00C55EB2"/>
    <w:rsid w:val="00C571D7"/>
    <w:rsid w:val="00C61585"/>
    <w:rsid w:val="00C61BCA"/>
    <w:rsid w:val="00C73FF3"/>
    <w:rsid w:val="00C7759A"/>
    <w:rsid w:val="00C77D16"/>
    <w:rsid w:val="00C81EFE"/>
    <w:rsid w:val="00C83D08"/>
    <w:rsid w:val="00C86708"/>
    <w:rsid w:val="00C909C0"/>
    <w:rsid w:val="00C95569"/>
    <w:rsid w:val="00C966F5"/>
    <w:rsid w:val="00CA257E"/>
    <w:rsid w:val="00CA5973"/>
    <w:rsid w:val="00CA5D6E"/>
    <w:rsid w:val="00CA5ECC"/>
    <w:rsid w:val="00CA63FD"/>
    <w:rsid w:val="00CB2682"/>
    <w:rsid w:val="00CB2A7E"/>
    <w:rsid w:val="00CB3A45"/>
    <w:rsid w:val="00CB45C8"/>
    <w:rsid w:val="00CB5FAD"/>
    <w:rsid w:val="00CB680D"/>
    <w:rsid w:val="00CB6D1F"/>
    <w:rsid w:val="00CC0B37"/>
    <w:rsid w:val="00CC0B43"/>
    <w:rsid w:val="00CC4CF0"/>
    <w:rsid w:val="00CC7245"/>
    <w:rsid w:val="00CD39F0"/>
    <w:rsid w:val="00CD43C7"/>
    <w:rsid w:val="00CD4D26"/>
    <w:rsid w:val="00CD6B79"/>
    <w:rsid w:val="00CD7AA9"/>
    <w:rsid w:val="00CD7D4E"/>
    <w:rsid w:val="00CE12DC"/>
    <w:rsid w:val="00CE5D1B"/>
    <w:rsid w:val="00CE6EA4"/>
    <w:rsid w:val="00CF5577"/>
    <w:rsid w:val="00CF6051"/>
    <w:rsid w:val="00CF6FDE"/>
    <w:rsid w:val="00D0018F"/>
    <w:rsid w:val="00D03B33"/>
    <w:rsid w:val="00D1255B"/>
    <w:rsid w:val="00D130AD"/>
    <w:rsid w:val="00D17FD5"/>
    <w:rsid w:val="00D20744"/>
    <w:rsid w:val="00D21A79"/>
    <w:rsid w:val="00D22663"/>
    <w:rsid w:val="00D2299D"/>
    <w:rsid w:val="00D24066"/>
    <w:rsid w:val="00D34145"/>
    <w:rsid w:val="00D35C68"/>
    <w:rsid w:val="00D361B4"/>
    <w:rsid w:val="00D370F9"/>
    <w:rsid w:val="00D405BB"/>
    <w:rsid w:val="00D43443"/>
    <w:rsid w:val="00D44562"/>
    <w:rsid w:val="00D447D8"/>
    <w:rsid w:val="00D47019"/>
    <w:rsid w:val="00D527E7"/>
    <w:rsid w:val="00D53D2E"/>
    <w:rsid w:val="00D56D4A"/>
    <w:rsid w:val="00D66E6D"/>
    <w:rsid w:val="00D6706C"/>
    <w:rsid w:val="00D67154"/>
    <w:rsid w:val="00D70F43"/>
    <w:rsid w:val="00D73097"/>
    <w:rsid w:val="00D73A43"/>
    <w:rsid w:val="00D73C1E"/>
    <w:rsid w:val="00D763FA"/>
    <w:rsid w:val="00D82A9D"/>
    <w:rsid w:val="00D86C1F"/>
    <w:rsid w:val="00D86CFD"/>
    <w:rsid w:val="00D90707"/>
    <w:rsid w:val="00D94B09"/>
    <w:rsid w:val="00D95A62"/>
    <w:rsid w:val="00DA1FFB"/>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5DF8"/>
    <w:rsid w:val="00DD63A0"/>
    <w:rsid w:val="00DD6421"/>
    <w:rsid w:val="00DE07A6"/>
    <w:rsid w:val="00DE1571"/>
    <w:rsid w:val="00DE15AE"/>
    <w:rsid w:val="00DE3D1B"/>
    <w:rsid w:val="00DE6782"/>
    <w:rsid w:val="00DF0AED"/>
    <w:rsid w:val="00DF1614"/>
    <w:rsid w:val="00DF2133"/>
    <w:rsid w:val="00DF5CF3"/>
    <w:rsid w:val="00DF646A"/>
    <w:rsid w:val="00DF6F8E"/>
    <w:rsid w:val="00E000D5"/>
    <w:rsid w:val="00E02FD5"/>
    <w:rsid w:val="00E06FA5"/>
    <w:rsid w:val="00E073D1"/>
    <w:rsid w:val="00E14851"/>
    <w:rsid w:val="00E1658B"/>
    <w:rsid w:val="00E179BD"/>
    <w:rsid w:val="00E218CF"/>
    <w:rsid w:val="00E22006"/>
    <w:rsid w:val="00E2261F"/>
    <w:rsid w:val="00E23412"/>
    <w:rsid w:val="00E2376E"/>
    <w:rsid w:val="00E2779E"/>
    <w:rsid w:val="00E3312A"/>
    <w:rsid w:val="00E331CC"/>
    <w:rsid w:val="00E33EE5"/>
    <w:rsid w:val="00E35CEA"/>
    <w:rsid w:val="00E43DAB"/>
    <w:rsid w:val="00E45FE9"/>
    <w:rsid w:val="00E46B48"/>
    <w:rsid w:val="00E46EE3"/>
    <w:rsid w:val="00E47772"/>
    <w:rsid w:val="00E47937"/>
    <w:rsid w:val="00E516D3"/>
    <w:rsid w:val="00E51788"/>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86E70"/>
    <w:rsid w:val="00E926F1"/>
    <w:rsid w:val="00EA0B17"/>
    <w:rsid w:val="00EA22EC"/>
    <w:rsid w:val="00EA4852"/>
    <w:rsid w:val="00EA6668"/>
    <w:rsid w:val="00EA697E"/>
    <w:rsid w:val="00EA6A06"/>
    <w:rsid w:val="00EA7801"/>
    <w:rsid w:val="00EB1DD6"/>
    <w:rsid w:val="00EB7FDE"/>
    <w:rsid w:val="00EC083B"/>
    <w:rsid w:val="00EC10A0"/>
    <w:rsid w:val="00EC4714"/>
    <w:rsid w:val="00EC49B0"/>
    <w:rsid w:val="00EC4A3D"/>
    <w:rsid w:val="00EC652E"/>
    <w:rsid w:val="00EC7F85"/>
    <w:rsid w:val="00ED0E92"/>
    <w:rsid w:val="00ED10E7"/>
    <w:rsid w:val="00ED352E"/>
    <w:rsid w:val="00ED5FE7"/>
    <w:rsid w:val="00EE1791"/>
    <w:rsid w:val="00EE3E89"/>
    <w:rsid w:val="00EE4F36"/>
    <w:rsid w:val="00EE7F12"/>
    <w:rsid w:val="00EF0A94"/>
    <w:rsid w:val="00EF1BD8"/>
    <w:rsid w:val="00EF2B4C"/>
    <w:rsid w:val="00EF3DBC"/>
    <w:rsid w:val="00EF4ECE"/>
    <w:rsid w:val="00EF64BD"/>
    <w:rsid w:val="00EF73A7"/>
    <w:rsid w:val="00EF7672"/>
    <w:rsid w:val="00F0068E"/>
    <w:rsid w:val="00F00D82"/>
    <w:rsid w:val="00F02512"/>
    <w:rsid w:val="00F03006"/>
    <w:rsid w:val="00F06087"/>
    <w:rsid w:val="00F07800"/>
    <w:rsid w:val="00F11BF0"/>
    <w:rsid w:val="00F11D74"/>
    <w:rsid w:val="00F12F96"/>
    <w:rsid w:val="00F16C81"/>
    <w:rsid w:val="00F16C96"/>
    <w:rsid w:val="00F217F1"/>
    <w:rsid w:val="00F2742E"/>
    <w:rsid w:val="00F31E23"/>
    <w:rsid w:val="00F33B78"/>
    <w:rsid w:val="00F446A2"/>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8314D"/>
    <w:rsid w:val="00F83E69"/>
    <w:rsid w:val="00F86EEA"/>
    <w:rsid w:val="00F91263"/>
    <w:rsid w:val="00F964BA"/>
    <w:rsid w:val="00F96C0E"/>
    <w:rsid w:val="00F96C75"/>
    <w:rsid w:val="00F97075"/>
    <w:rsid w:val="00FA2538"/>
    <w:rsid w:val="00FA2A2B"/>
    <w:rsid w:val="00FA4026"/>
    <w:rsid w:val="00FB02A6"/>
    <w:rsid w:val="00FB2554"/>
    <w:rsid w:val="00FB2D57"/>
    <w:rsid w:val="00FB4E48"/>
    <w:rsid w:val="00FB6B4F"/>
    <w:rsid w:val="00FB760B"/>
    <w:rsid w:val="00FC4109"/>
    <w:rsid w:val="00FC464A"/>
    <w:rsid w:val="00FC4AE3"/>
    <w:rsid w:val="00FC5017"/>
    <w:rsid w:val="00FC6C6C"/>
    <w:rsid w:val="00FC7DA6"/>
    <w:rsid w:val="00FD072F"/>
    <w:rsid w:val="00FD087E"/>
    <w:rsid w:val="00FD0E46"/>
    <w:rsid w:val="00FD31CF"/>
    <w:rsid w:val="00FD45F0"/>
    <w:rsid w:val="00FD575F"/>
    <w:rsid w:val="00FD6B37"/>
    <w:rsid w:val="00FD6BEB"/>
    <w:rsid w:val="00FE2008"/>
    <w:rsid w:val="00FE4B7B"/>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caption" w:uiPriority="0" w:qFormat="1"/>
    <w:lsdException w:name="annotation reference" w:uiPriority="0" w:qFormat="1"/>
    <w:lsdException w:name="page number" w:uiPriority="0" w:qFormat="1"/>
    <w:lsdException w:name="List Number" w:semiHidden="0" w:uiPriority="0" w:unhideWhenUsed="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uiPriority="0"/>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lsdException w:name="Normal (Web)" w:qFormat="1"/>
    <w:lsdException w:name="HTML Preformatted" w:qFormat="1"/>
    <w:lsdException w:name="Normal Table" w:qFormat="1"/>
    <w:lsdException w:name="annotation subject" w:qFormat="1"/>
    <w:lsdException w:name="Balloon Text"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webSettings.xml><?xml version="1.0" encoding="utf-8"?>
<w:webSettings xmlns:r="http://schemas.openxmlformats.org/officeDocument/2006/relationships" xmlns:w="http://schemas.openxmlformats.org/wordprocessingml/2006/main">
  <w:divs>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3E4B1-9490-443A-A131-F03EEAD0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44</Pages>
  <Words>4137</Words>
  <Characters>23587</Characters>
  <Application>Microsoft Office Word</Application>
  <DocSecurity>0</DocSecurity>
  <Lines>196</Lines>
  <Paragraphs>55</Paragraphs>
  <ScaleCrop>false</ScaleCrop>
  <Company>Microsoft</Company>
  <LinksUpToDate>false</LinksUpToDate>
  <CharactersWithSpaces>27669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69</cp:revision>
  <cp:lastPrinted>2018-11-13T09:17:00Z</cp:lastPrinted>
  <dcterms:created xsi:type="dcterms:W3CDTF">2018-09-27T01:54:00Z</dcterms:created>
  <dcterms:modified xsi:type="dcterms:W3CDTF">2019-01-02T08:32:00Z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